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C1" w:rsidRDefault="009017AB" w:rsidP="009017AB">
      <w:pPr>
        <w:pStyle w:val="1"/>
        <w:jc w:val="center"/>
      </w:pPr>
      <w:r w:rsidRPr="009017AB">
        <w:t xml:space="preserve">Перспективы использования альтернативных видов </w:t>
      </w:r>
      <w:proofErr w:type="spellStart"/>
      <w:r w:rsidRPr="009017AB">
        <w:t>биотоплива</w:t>
      </w:r>
      <w:proofErr w:type="spellEnd"/>
    </w:p>
    <w:p w:rsidR="009017AB" w:rsidRDefault="009017AB" w:rsidP="009017AB"/>
    <w:p w:rsidR="009017AB" w:rsidRDefault="009017AB" w:rsidP="009017AB">
      <w:bookmarkStart w:id="0" w:name="_GoBack"/>
      <w:r>
        <w:t xml:space="preserve">Использование альтернативных видов </w:t>
      </w:r>
      <w:proofErr w:type="spellStart"/>
      <w:r>
        <w:t>биотоплива</w:t>
      </w:r>
      <w:proofErr w:type="spellEnd"/>
      <w:r>
        <w:t xml:space="preserve"> представляет собой важную перспективу в области энергетики, особенно в контексте стремления к сокращению выбросов парниковых газов и диверсификации источников энергии. </w:t>
      </w:r>
      <w:proofErr w:type="spellStart"/>
      <w:r>
        <w:t>Биотопливо</w:t>
      </w:r>
      <w:proofErr w:type="spellEnd"/>
      <w:r>
        <w:t xml:space="preserve"> производится из органических материалов, таких как растительные остатки, древесина, сельскохозяйственные отходы и биомасса, и может быть использовано в различных секторах, включая транспорт, производс</w:t>
      </w:r>
      <w:r>
        <w:t>тво электроэнергии и отопление.</w:t>
      </w:r>
    </w:p>
    <w:p w:rsidR="009017AB" w:rsidRDefault="009017AB" w:rsidP="009017AB">
      <w:r>
        <w:t xml:space="preserve">Одним из наиболее перспективных видов альтернативного </w:t>
      </w:r>
      <w:proofErr w:type="spellStart"/>
      <w:r>
        <w:t>биотоплива</w:t>
      </w:r>
      <w:proofErr w:type="spellEnd"/>
      <w:r>
        <w:t xml:space="preserve"> является </w:t>
      </w:r>
      <w:proofErr w:type="spellStart"/>
      <w:r>
        <w:t>биодизель</w:t>
      </w:r>
      <w:proofErr w:type="spellEnd"/>
      <w:r>
        <w:t xml:space="preserve">, который производится из растительных масел или жиров. </w:t>
      </w:r>
      <w:proofErr w:type="spellStart"/>
      <w:r>
        <w:t>Биодизель</w:t>
      </w:r>
      <w:proofErr w:type="spellEnd"/>
      <w:r>
        <w:t xml:space="preserve"> можно использовать в дизельных двигателях без необходимости модификации транспортных средств или инфраструктуры, что делает его привлекательным в качестве замены для традици</w:t>
      </w:r>
      <w:r>
        <w:t>онных видов дизельного топлива.</w:t>
      </w:r>
    </w:p>
    <w:p w:rsidR="009017AB" w:rsidRDefault="009017AB" w:rsidP="009017AB">
      <w:r>
        <w:t xml:space="preserve">Еще одним перспективным альтернативным </w:t>
      </w:r>
      <w:proofErr w:type="spellStart"/>
      <w:r>
        <w:t>биотопливом</w:t>
      </w:r>
      <w:proofErr w:type="spellEnd"/>
      <w:r>
        <w:t xml:space="preserve"> является этиловый спирт или этанол, который может быть произведен из различных сырьевых материалов, включая сахарный тростник, кукурузу, пшеницу и древесину. Этанол может быть смешан с бензином и использован в существующих двигателях внутреннего сгорания, а также в качестве сыр</w:t>
      </w:r>
      <w:r>
        <w:t xml:space="preserve">ья для производства </w:t>
      </w:r>
      <w:proofErr w:type="spellStart"/>
      <w:r>
        <w:t>биобензина</w:t>
      </w:r>
      <w:proofErr w:type="spellEnd"/>
      <w:r>
        <w:t>.</w:t>
      </w:r>
    </w:p>
    <w:p w:rsidR="009017AB" w:rsidRDefault="009017AB" w:rsidP="009017AB">
      <w:r>
        <w:t xml:space="preserve">Другие виды альтернативного </w:t>
      </w:r>
      <w:proofErr w:type="spellStart"/>
      <w:r>
        <w:t>биотоплива</w:t>
      </w:r>
      <w:proofErr w:type="spellEnd"/>
      <w:r>
        <w:t xml:space="preserve"> включают биогаз, который производится из органических отходов и может быть использован для производства электроэнергии и тепла, а также синтетические топлива, получаемые из процессов гази</w:t>
      </w:r>
      <w:r>
        <w:t>фикации и ферментации биомассы.</w:t>
      </w:r>
    </w:p>
    <w:p w:rsidR="009017AB" w:rsidRDefault="009017AB" w:rsidP="009017AB">
      <w:r>
        <w:t xml:space="preserve">Однако, несмотря на свои перспективы, использование альтернативных видов </w:t>
      </w:r>
      <w:proofErr w:type="spellStart"/>
      <w:r>
        <w:t>биотоплива</w:t>
      </w:r>
      <w:proofErr w:type="spellEnd"/>
      <w:r>
        <w:t xml:space="preserve"> также сопряжено с определенными вызовами и ограничениями. Некоторые из них включают высокие затраты на производство, конкуренцию с продовольственной продукцией за земельные ресурсы, влияние на цены на продовольствие и вопросы экологической устой</w:t>
      </w:r>
      <w:r>
        <w:t>чивости процессов производства.</w:t>
      </w:r>
    </w:p>
    <w:p w:rsidR="009017AB" w:rsidRDefault="009017AB" w:rsidP="009017AB">
      <w:r>
        <w:t xml:space="preserve">В целом, перспективы использования альтернативных видов </w:t>
      </w:r>
      <w:proofErr w:type="spellStart"/>
      <w:r>
        <w:t>биотоплива</w:t>
      </w:r>
      <w:proofErr w:type="spellEnd"/>
      <w:r>
        <w:t xml:space="preserve"> высоки, особенно в контексте поиска устойчивых источников энергии и снижения зависимости от ископаемых топлив. Однако для их успешного внедрения необходимо развивать технологии производства, поддерживать соответствующие инвестиции и регулирование, а также обеспечивать устойчивое взаимодействие с другими секторами экономики и природной средой.</w:t>
      </w:r>
    </w:p>
    <w:p w:rsidR="009017AB" w:rsidRDefault="009017AB" w:rsidP="009017AB">
      <w:r>
        <w:t xml:space="preserve">Кроме того, важно учитывать местные условия и ресурсы для оптимального выбора типа </w:t>
      </w:r>
      <w:proofErr w:type="spellStart"/>
      <w:r>
        <w:t>биотоплива</w:t>
      </w:r>
      <w:proofErr w:type="spellEnd"/>
      <w:r>
        <w:t xml:space="preserve"> в конкретном регионе. Например, в странах с обширными земельными площадями и климатическими условиями, благоприятными для выращивания энергетических культур, производство </w:t>
      </w:r>
      <w:proofErr w:type="spellStart"/>
      <w:r>
        <w:t>биотоплива</w:t>
      </w:r>
      <w:proofErr w:type="spellEnd"/>
      <w:r>
        <w:t xml:space="preserve"> из растительного сырья может быть наиболее эффективным. В то время как в регионах с ограниченными земельными ресурсами и доступными технологиями, использование биогаза или других форм биомассы может быть бо</w:t>
      </w:r>
      <w:r>
        <w:t>лее предпочтительным вариантом.</w:t>
      </w:r>
    </w:p>
    <w:p w:rsidR="009017AB" w:rsidRDefault="009017AB" w:rsidP="009017AB">
      <w:r>
        <w:t xml:space="preserve">Для успешной интеграции альтернативных видов </w:t>
      </w:r>
      <w:proofErr w:type="spellStart"/>
      <w:r>
        <w:t>биотоплива</w:t>
      </w:r>
      <w:proofErr w:type="spellEnd"/>
      <w:r>
        <w:t xml:space="preserve"> в энергетическую систему также необходимо решить вопросы инфраструктуры, включая развитие транспортной сети и заправочной инфраструктуры для </w:t>
      </w:r>
      <w:proofErr w:type="spellStart"/>
      <w:r>
        <w:t>биотоплива</w:t>
      </w:r>
      <w:proofErr w:type="spellEnd"/>
      <w:r>
        <w:t>, а также создание механизмов поддержки и стимулиров</w:t>
      </w:r>
      <w:r>
        <w:t>ания использования этих топлив.</w:t>
      </w:r>
    </w:p>
    <w:p w:rsidR="009017AB" w:rsidRDefault="009017AB" w:rsidP="009017AB">
      <w:r>
        <w:t xml:space="preserve">Большое внимание также следует уделять исследованиям в области биотехнологий и инноваций, направленных на улучшение производственных процессов, увеличение выхода </w:t>
      </w:r>
      <w:proofErr w:type="spellStart"/>
      <w:r>
        <w:t>биотоплива</w:t>
      </w:r>
      <w:proofErr w:type="spellEnd"/>
      <w:r>
        <w:t xml:space="preserve"> и </w:t>
      </w:r>
      <w:r>
        <w:lastRenderedPageBreak/>
        <w:t>снижение его стоимости, что способствует его более широкому применению и конкурентосп</w:t>
      </w:r>
      <w:r>
        <w:t>особности на рынке энергии.</w:t>
      </w:r>
    </w:p>
    <w:p w:rsidR="009017AB" w:rsidRPr="009017AB" w:rsidRDefault="009017AB" w:rsidP="009017AB">
      <w:r>
        <w:t xml:space="preserve">Таким образом, альтернативные виды </w:t>
      </w:r>
      <w:proofErr w:type="spellStart"/>
      <w:r>
        <w:t>биотоплива</w:t>
      </w:r>
      <w:proofErr w:type="spellEnd"/>
      <w:r>
        <w:t xml:space="preserve"> представляют собой перспективный источник энергии, способный содействовать диверсификации энергетического портфеля и снижению выбросов парниковых газов. Однако их успешное внедрение требует комплексного подхода, включающего развитие технологий, инфраструктуры и регулирования, а также сотрудничество между правительством, частным сектором и общественностью.</w:t>
      </w:r>
      <w:bookmarkEnd w:id="0"/>
    </w:p>
    <w:sectPr w:rsidR="009017AB" w:rsidRPr="0090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C1"/>
    <w:rsid w:val="001C20C1"/>
    <w:rsid w:val="0090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4A8A"/>
  <w15:chartTrackingRefBased/>
  <w15:docId w15:val="{600D7D45-86E7-4E4E-B2F8-FA8376C1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7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7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2024-02-29T08:10:00Z</dcterms:created>
  <dcterms:modified xsi:type="dcterms:W3CDTF">2024-02-29T08:11:00Z</dcterms:modified>
</cp:coreProperties>
</file>