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661B06" w:rsidP="00661B06">
      <w:pPr>
        <w:pStyle w:val="1"/>
        <w:rPr>
          <w:lang w:val="ru-RU"/>
        </w:rPr>
      </w:pPr>
      <w:r w:rsidRPr="0014281B">
        <w:rPr>
          <w:lang w:val="ru-RU"/>
        </w:rPr>
        <w:t>Эндокринные аспекты сахарного диабета 1 типа</w:t>
      </w:r>
    </w:p>
    <w:p w:rsidR="00661B06" w:rsidRPr="00661B06" w:rsidRDefault="00661B06" w:rsidP="00661B06">
      <w:pPr>
        <w:rPr>
          <w:lang w:val="ru-RU"/>
        </w:rPr>
      </w:pPr>
      <w:r w:rsidRPr="00661B06">
        <w:rPr>
          <w:lang w:val="ru-RU"/>
        </w:rPr>
        <w:t>Сахарный диабет типа 1 (СД1) - это хроническое заболевание, характеризующееся нарушением образования инсулина в поджелудочной железе. Это приводит к повышенному уровню глюкозы в крови, что может вызвать серьезные осложнения, такие как повреждение сердца, сосудов, нервов, а также проблемы с почками и зрением. В данном реферате мы рассмотрим эндокринные аспекты сахарного диабета типа 1, включая патофизиологию, диагностику и лечение этого заболевания.</w:t>
      </w:r>
    </w:p>
    <w:p w:rsidR="00661B06" w:rsidRPr="00661B06" w:rsidRDefault="00661B06" w:rsidP="00661B06">
      <w:pPr>
        <w:pStyle w:val="2"/>
        <w:rPr>
          <w:lang w:val="ru-RU"/>
        </w:rPr>
      </w:pPr>
      <w:bookmarkStart w:id="0" w:name="_GoBack"/>
      <w:r w:rsidRPr="00661B06">
        <w:rPr>
          <w:lang w:val="ru-RU"/>
        </w:rPr>
        <w:t>Патофизиология</w:t>
      </w:r>
    </w:p>
    <w:bookmarkEnd w:id="0"/>
    <w:p w:rsidR="00661B06" w:rsidRPr="00661B06" w:rsidRDefault="00661B06" w:rsidP="00661B06">
      <w:pPr>
        <w:rPr>
          <w:lang w:val="ru-RU"/>
        </w:rPr>
      </w:pPr>
      <w:r w:rsidRPr="00661B06">
        <w:rPr>
          <w:lang w:val="ru-RU"/>
        </w:rPr>
        <w:t xml:space="preserve">СД1 является аутоиммунным заболеванием, при котором иммунная система атакует и разрушает </w:t>
      </w:r>
      <w:r w:rsidRPr="00661B06">
        <w:t>β</w:t>
      </w:r>
      <w:r w:rsidRPr="00661B06">
        <w:rPr>
          <w:lang w:val="ru-RU"/>
        </w:rPr>
        <w:t>-клетки поджелудочной железы, ответственные за синтез инсулина. Это приводит к снижению или полному отсутствию выработки инсулина, что, в свою очередь, приводит к повышенному уровню глюкозы в крови. Высокий уровень глюкозы в крови может привести к различным симптомам, таким как усталость, жажда, частое мочеиспускание, а также к серьезным осложнениям в долгосрочной перспективе.</w:t>
      </w:r>
    </w:p>
    <w:p w:rsidR="00661B06" w:rsidRPr="00661B06" w:rsidRDefault="00661B06" w:rsidP="00661B06">
      <w:pPr>
        <w:pStyle w:val="2"/>
        <w:rPr>
          <w:lang w:val="ru-RU"/>
        </w:rPr>
      </w:pPr>
      <w:r w:rsidRPr="00661B06">
        <w:rPr>
          <w:lang w:val="ru-RU"/>
        </w:rPr>
        <w:t>Диагностика</w:t>
      </w:r>
    </w:p>
    <w:p w:rsidR="00661B06" w:rsidRPr="00661B06" w:rsidRDefault="00661B06" w:rsidP="00661B06">
      <w:pPr>
        <w:rPr>
          <w:lang w:val="ru-RU"/>
        </w:rPr>
      </w:pPr>
      <w:r w:rsidRPr="00661B06">
        <w:rPr>
          <w:lang w:val="ru-RU"/>
        </w:rPr>
        <w:t xml:space="preserve">Для диагностики сахарного диабета типа 1 используются различные методы, включая анализ уровня глюкозы в крови, оценку </w:t>
      </w:r>
      <w:proofErr w:type="spellStart"/>
      <w:r w:rsidRPr="00661B06">
        <w:rPr>
          <w:lang w:val="ru-RU"/>
        </w:rPr>
        <w:t>гликированного</w:t>
      </w:r>
      <w:proofErr w:type="spellEnd"/>
      <w:r w:rsidRPr="00661B06">
        <w:rPr>
          <w:lang w:val="ru-RU"/>
        </w:rPr>
        <w:t xml:space="preserve"> гемоглобина (</w:t>
      </w:r>
      <w:proofErr w:type="spellStart"/>
      <w:r w:rsidRPr="00661B06">
        <w:t>HbA</w:t>
      </w:r>
      <w:proofErr w:type="spellEnd"/>
      <w:r w:rsidRPr="00661B06">
        <w:rPr>
          <w:lang w:val="ru-RU"/>
        </w:rPr>
        <w:t>1</w:t>
      </w:r>
      <w:r w:rsidRPr="00661B06">
        <w:t>c</w:t>
      </w:r>
      <w:r w:rsidRPr="00661B06">
        <w:rPr>
          <w:lang w:val="ru-RU"/>
        </w:rPr>
        <w:t xml:space="preserve">), а также тесты на наличие </w:t>
      </w:r>
      <w:proofErr w:type="spellStart"/>
      <w:r w:rsidRPr="00661B06">
        <w:rPr>
          <w:lang w:val="ru-RU"/>
        </w:rPr>
        <w:t>аутоантител</w:t>
      </w:r>
      <w:proofErr w:type="spellEnd"/>
      <w:r w:rsidRPr="00661B06">
        <w:rPr>
          <w:lang w:val="ru-RU"/>
        </w:rPr>
        <w:t xml:space="preserve"> к </w:t>
      </w:r>
      <w:r w:rsidRPr="00661B06">
        <w:t>β</w:t>
      </w:r>
      <w:r w:rsidRPr="00661B06">
        <w:rPr>
          <w:lang w:val="ru-RU"/>
        </w:rPr>
        <w:t xml:space="preserve">-клеткам поджелудочной железы, таких как антитела к антигену островков </w:t>
      </w:r>
      <w:r w:rsidRPr="00661B06">
        <w:t>Langerhans</w:t>
      </w:r>
      <w:r w:rsidRPr="00661B06">
        <w:rPr>
          <w:lang w:val="ru-RU"/>
        </w:rPr>
        <w:t xml:space="preserve"> (</w:t>
      </w:r>
      <w:r w:rsidRPr="00661B06">
        <w:t>IA</w:t>
      </w:r>
      <w:r w:rsidRPr="00661B06">
        <w:rPr>
          <w:lang w:val="ru-RU"/>
        </w:rPr>
        <w:t xml:space="preserve">-2) и антитела к </w:t>
      </w:r>
      <w:proofErr w:type="spellStart"/>
      <w:r w:rsidRPr="00661B06">
        <w:rPr>
          <w:lang w:val="ru-RU"/>
        </w:rPr>
        <w:t>глютаминдекарбоксилазе</w:t>
      </w:r>
      <w:proofErr w:type="spellEnd"/>
      <w:r w:rsidRPr="00661B06">
        <w:rPr>
          <w:lang w:val="ru-RU"/>
        </w:rPr>
        <w:t xml:space="preserve"> (</w:t>
      </w:r>
      <w:r w:rsidRPr="00661B06">
        <w:t>GAD</w:t>
      </w:r>
      <w:r w:rsidRPr="00661B06">
        <w:rPr>
          <w:lang w:val="ru-RU"/>
        </w:rPr>
        <w:t xml:space="preserve">). Повышенный уровень глюкозы в крови, в сочетании с положительными результатами тестов на </w:t>
      </w:r>
      <w:proofErr w:type="spellStart"/>
      <w:r w:rsidRPr="00661B06">
        <w:rPr>
          <w:lang w:val="ru-RU"/>
        </w:rPr>
        <w:t>аутоантитела</w:t>
      </w:r>
      <w:proofErr w:type="spellEnd"/>
      <w:r w:rsidRPr="00661B06">
        <w:rPr>
          <w:lang w:val="ru-RU"/>
        </w:rPr>
        <w:t>, подтверждает диагноз СД1.</w:t>
      </w:r>
    </w:p>
    <w:p w:rsidR="00661B06" w:rsidRPr="00661B06" w:rsidRDefault="00661B06" w:rsidP="00661B06">
      <w:pPr>
        <w:pStyle w:val="2"/>
      </w:pPr>
      <w:proofErr w:type="spellStart"/>
      <w:r w:rsidRPr="00661B06">
        <w:t>Лечение</w:t>
      </w:r>
      <w:proofErr w:type="spellEnd"/>
    </w:p>
    <w:p w:rsidR="00661B06" w:rsidRPr="00661B06" w:rsidRDefault="00661B06" w:rsidP="00661B06">
      <w:pPr>
        <w:rPr>
          <w:lang w:val="ru-RU"/>
        </w:rPr>
      </w:pPr>
      <w:r w:rsidRPr="00661B06">
        <w:rPr>
          <w:lang w:val="ru-RU"/>
        </w:rPr>
        <w:t>Лечение сахарного диабета типа 1 включает в себя несколько аспектов. Основной целью лечения является поддержание нормального уровня глюкозы в крови, чтобы предотвратить острые и хронические осложнения заболевания. Для этого пациентам с СД1 рекомендуется использовать инсулинотерапию, которая может включать в себя инъекции быстродействующего инсулина перед едой и базальные инсулиновые препараты для поддержания уровня глюкозы в крови в течение дня. Кроме того, важную роль играет правильное питание, физическая активность и регулярный мониторинг уровня глюкозы в крови.</w:t>
      </w:r>
    </w:p>
    <w:p w:rsidR="00661B06" w:rsidRPr="00661B06" w:rsidRDefault="00661B06" w:rsidP="00661B06">
      <w:pPr>
        <w:pStyle w:val="2"/>
        <w:rPr>
          <w:lang w:val="ru-RU"/>
        </w:rPr>
      </w:pPr>
      <w:r w:rsidRPr="00661B06">
        <w:rPr>
          <w:lang w:val="ru-RU"/>
        </w:rPr>
        <w:t>Компликации</w:t>
      </w:r>
    </w:p>
    <w:p w:rsidR="00661B06" w:rsidRPr="00661B06" w:rsidRDefault="00661B06" w:rsidP="00661B06">
      <w:pPr>
        <w:rPr>
          <w:lang w:val="ru-RU"/>
        </w:rPr>
      </w:pPr>
      <w:r w:rsidRPr="00661B06">
        <w:rPr>
          <w:lang w:val="ru-RU"/>
        </w:rPr>
        <w:t xml:space="preserve">Сахарный диабет типа 1 является серьезным заболеванием, которое может привести к различным осложнениям. Острые осложнения могут включать в себя гипогликемию (снижение уровня глюкозы в крови), диабетическую </w:t>
      </w:r>
      <w:proofErr w:type="spellStart"/>
      <w:r w:rsidRPr="00661B06">
        <w:rPr>
          <w:lang w:val="ru-RU"/>
        </w:rPr>
        <w:t>кетоацидоз</w:t>
      </w:r>
      <w:proofErr w:type="spellEnd"/>
      <w:r w:rsidRPr="00661B06">
        <w:rPr>
          <w:lang w:val="ru-RU"/>
        </w:rPr>
        <w:t xml:space="preserve"> (</w:t>
      </w:r>
      <w:r w:rsidRPr="00661B06">
        <w:t>DKA</w:t>
      </w:r>
      <w:r w:rsidRPr="00661B06">
        <w:rPr>
          <w:lang w:val="ru-RU"/>
        </w:rPr>
        <w:t xml:space="preserve">) и гипергликемический </w:t>
      </w:r>
      <w:proofErr w:type="spellStart"/>
      <w:r w:rsidRPr="00661B06">
        <w:rPr>
          <w:lang w:val="ru-RU"/>
        </w:rPr>
        <w:t>гиперосмолярный</w:t>
      </w:r>
      <w:proofErr w:type="spellEnd"/>
      <w:r w:rsidRPr="00661B06">
        <w:rPr>
          <w:lang w:val="ru-RU"/>
        </w:rPr>
        <w:t xml:space="preserve"> синдром (</w:t>
      </w:r>
      <w:r w:rsidRPr="00661B06">
        <w:t>HHS</w:t>
      </w:r>
      <w:r w:rsidRPr="00661B06">
        <w:rPr>
          <w:lang w:val="ru-RU"/>
        </w:rPr>
        <w:t xml:space="preserve">). В долгосрочной перспективе СД1 может привести к повреждению сердца, сосудов, нервов, почек и глаз, что может привести к серьезным осложнениям, таким как инфаркт миокарда, инсульт, диабетическая нефропатия, диабетическая </w:t>
      </w:r>
      <w:proofErr w:type="spellStart"/>
      <w:r w:rsidRPr="00661B06">
        <w:rPr>
          <w:lang w:val="ru-RU"/>
        </w:rPr>
        <w:t>ретинопатия</w:t>
      </w:r>
      <w:proofErr w:type="spellEnd"/>
      <w:r w:rsidRPr="00661B06">
        <w:rPr>
          <w:lang w:val="ru-RU"/>
        </w:rPr>
        <w:t xml:space="preserve"> и диабетическая </w:t>
      </w:r>
      <w:proofErr w:type="spellStart"/>
      <w:r w:rsidRPr="00661B06">
        <w:rPr>
          <w:lang w:val="ru-RU"/>
        </w:rPr>
        <w:t>нейропатия</w:t>
      </w:r>
      <w:proofErr w:type="spellEnd"/>
      <w:r w:rsidRPr="00661B06">
        <w:rPr>
          <w:lang w:val="ru-RU"/>
        </w:rPr>
        <w:t>.</w:t>
      </w:r>
    </w:p>
    <w:p w:rsidR="00661B06" w:rsidRPr="00661B06" w:rsidRDefault="00661B06" w:rsidP="00661B06">
      <w:pPr>
        <w:pStyle w:val="2"/>
        <w:rPr>
          <w:lang w:val="ru-RU"/>
        </w:rPr>
      </w:pPr>
      <w:r w:rsidRPr="00661B06">
        <w:rPr>
          <w:lang w:val="ru-RU"/>
        </w:rPr>
        <w:t>Заключение</w:t>
      </w:r>
    </w:p>
    <w:p w:rsidR="00661B06" w:rsidRPr="00661B06" w:rsidRDefault="00661B06" w:rsidP="00661B06">
      <w:pPr>
        <w:rPr>
          <w:lang w:val="ru-RU"/>
        </w:rPr>
      </w:pPr>
      <w:r w:rsidRPr="00661B06">
        <w:rPr>
          <w:lang w:val="ru-RU"/>
        </w:rPr>
        <w:t>Сахарный диабет типа 1 представляет серьезную проблему общественного здравоохранения, требующую комплексного подхода к диагностике, лечению и профилактике осложнений. Понимание эндокринных аспектов этого заболевания позволяет разработать более эффективные стратегии лечения и управления заболеванием, что помогает улучшить качество жизни пациентов и снизить риск развития осложнений.</w:t>
      </w:r>
    </w:p>
    <w:sectPr w:rsidR="00661B06" w:rsidRPr="00661B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48"/>
    <w:rsid w:val="00485E48"/>
    <w:rsid w:val="00661B06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7124"/>
  <w15:chartTrackingRefBased/>
  <w15:docId w15:val="{C855AC21-631E-441F-B37D-193D606A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1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1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1B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2024-02-29T12:08:00Z</dcterms:created>
  <dcterms:modified xsi:type="dcterms:W3CDTF">2024-02-29T12:08:00Z</dcterms:modified>
</cp:coreProperties>
</file>