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B6D" w:rsidRDefault="00203B11" w:rsidP="00203B11">
      <w:pPr>
        <w:pStyle w:val="1"/>
        <w:jc w:val="center"/>
      </w:pPr>
      <w:r w:rsidRPr="00203B11">
        <w:t>Использование морских энергетических ресурсов</w:t>
      </w:r>
      <w:r>
        <w:t>:</w:t>
      </w:r>
      <w:r w:rsidRPr="00203B11">
        <w:t xml:space="preserve"> ветер, волны и течения</w:t>
      </w:r>
    </w:p>
    <w:p w:rsidR="00203B11" w:rsidRDefault="00203B11" w:rsidP="00203B11"/>
    <w:p w:rsidR="00203B11" w:rsidRDefault="00203B11" w:rsidP="00203B11">
      <w:bookmarkStart w:id="0" w:name="_GoBack"/>
      <w:r>
        <w:t>Использование морских энергетических ресурсов, таких как ветер, волны и течения, представляет собой перспективное направление развития альтернативной энергетики. Морские ресурсы обладают огромным потенциалом для производства электроэнергии и могут стать важным источником для обеспечения энергетической безопасности и снижения зависимости от т</w:t>
      </w:r>
      <w:r>
        <w:t>радиционных источников энергии.</w:t>
      </w:r>
    </w:p>
    <w:p w:rsidR="00203B11" w:rsidRDefault="00203B11" w:rsidP="00203B11">
      <w:r>
        <w:t xml:space="preserve">Ветровая энергия, добытая на море, является одним из самых перспективных источников возобновляемой энергии. Морские </w:t>
      </w:r>
      <w:proofErr w:type="spellStart"/>
      <w:r>
        <w:t>ветрогенераторы</w:t>
      </w:r>
      <w:proofErr w:type="spellEnd"/>
      <w:r>
        <w:t xml:space="preserve"> могут быть установлены на платформах или на дне моря и обеспечивать стабильное производство электроэнергии даже при высоких скоростях ветра. Это делает морскую </w:t>
      </w:r>
      <w:proofErr w:type="spellStart"/>
      <w:r>
        <w:t>ветроэнергию</w:t>
      </w:r>
      <w:proofErr w:type="spellEnd"/>
      <w:r>
        <w:t xml:space="preserve"> особенно привлекательной для использования в реги</w:t>
      </w:r>
      <w:r>
        <w:t>онах с мощными ветрами на море.</w:t>
      </w:r>
    </w:p>
    <w:p w:rsidR="00203B11" w:rsidRDefault="00203B11" w:rsidP="00203B11">
      <w:r>
        <w:t>Волны также представляют собой значительный потенциал для генерации электроэнергии. Установка приборов для сбора энергии волн может осуществляться на плавучих платформах или на дне моря. Энергия волн имеет высокую энергетическую плотность и может быть эффективно использована для производства электроэнергии,</w:t>
      </w:r>
      <w:r>
        <w:t xml:space="preserve"> особенно в прибрежных районах.</w:t>
      </w:r>
    </w:p>
    <w:p w:rsidR="00203B11" w:rsidRDefault="00203B11" w:rsidP="00203B11">
      <w:r>
        <w:t>Течения морей и океанов также могут служить источником энергии. Технологии, использующие приливные и отливные течения, а также течения глубинных вод, позволяют генерировать электроэнергию с высокой эффективностью. Эти технологии могут быть установлены на морском дне или на плавучих установках и обеспечивать стабильное производство энерг</w:t>
      </w:r>
      <w:r>
        <w:t>ии на протяжении всего времени.</w:t>
      </w:r>
    </w:p>
    <w:p w:rsidR="00203B11" w:rsidRDefault="00203B11" w:rsidP="00203B11">
      <w:r>
        <w:t xml:space="preserve">Одним из преимуществ использования морских энергетических ресурсов является их высокая плотность и доступность. Морские ресурсы обладают большим потенциалом по сравнению с сухопутными источниками энергии и могут быть эффективно использованы для обеспечения энергетических потребностей крупных </w:t>
      </w:r>
      <w:r>
        <w:t>городов и промышленных центров.</w:t>
      </w:r>
    </w:p>
    <w:p w:rsidR="00203B11" w:rsidRDefault="00203B11" w:rsidP="00203B11">
      <w:r>
        <w:t>Однако существует ряд технических и экологических вызовов, связанных с использованием морских энергетических ресурсов. Например, необходимо разработать надежные и прочные конструкции для установки оборудования на морском дне и обеспечить его стабильную работу в условиях переменных морских условий и природных бедствий. Кроме того, необходимо учитывать потенциальное воздействие на морскую экосистему и принимать меры по минимизации негативных</w:t>
      </w:r>
      <w:r>
        <w:t xml:space="preserve"> последствий для морской жизни.</w:t>
      </w:r>
    </w:p>
    <w:p w:rsidR="00203B11" w:rsidRDefault="00203B11" w:rsidP="00203B11">
      <w:r>
        <w:t>В целом, использование морских энергетических ресурсов представляет собой важное направление развития альтернативной энергетики, которое может способствовать диверсификации энергетических источников и уменьшению негативного воздействия на окружающую среду. Для успешной реализации этого потенциала необходимо продолжать инвестировать в исследования и разработки новых технологий, а также создавать благоприятные условия для развития морской энергетики как части общей энергетической стратегии.</w:t>
      </w:r>
    </w:p>
    <w:p w:rsidR="00203B11" w:rsidRDefault="00203B11" w:rsidP="00203B11">
      <w:r>
        <w:t>Дополнительно важно отметить, что использование морских энергетических ресурсов может способствовать уменьшению выбросов парниковых газов и снижению зависимости от ископаемых топлив, что важно с экологической и энергетической точек зрения. Морская энергетика также может стать ключевым фактором в достижении целей по сокращению углеродных выбросов и борьбе с изменением климата.</w:t>
      </w:r>
    </w:p>
    <w:p w:rsidR="00203B11" w:rsidRDefault="00203B11" w:rsidP="00203B11">
      <w:r>
        <w:lastRenderedPageBreak/>
        <w:t>Кроме того, развитие инфраструктуры для использования морских энергетических ресурсов может способствовать экономическому росту и созданию новых рабочих мест в морской отрасли. Это может включать в себя строительство и обслуживание морских установок, разработку технологий для добычи и использования энергии, а также развитие инновационных проекто</w:t>
      </w:r>
      <w:r>
        <w:t>в в области морской энергетики.</w:t>
      </w:r>
    </w:p>
    <w:p w:rsidR="00203B11" w:rsidRDefault="00203B11" w:rsidP="00203B11">
      <w:r>
        <w:t>Однако необходимо учитывать потенциальные проблемы и ограничения при использовании морских энергетических ресурсов. К ним относятся высокие инвестиционные затраты на разработку и эксплуатацию морских установок, сложности с технической реализацией проектов в условиях морских условий, а также возможные конфликты с морской экосистемой и другими п</w:t>
      </w:r>
      <w:r>
        <w:t>ользователями морских ресурсов.</w:t>
      </w:r>
    </w:p>
    <w:p w:rsidR="00203B11" w:rsidRPr="00203B11" w:rsidRDefault="00203B11" w:rsidP="00203B11">
      <w:r>
        <w:t>Таким образом, хотя использование морских энергетических ресурсов имеет значительный потенциал и может принести множество преимуществ, необходимо тщательное планирование и учет всех аспектов, связанных с экономическими, техническими и экологическими аспектами данной отрасли. Только так можно обеспечить устойчивое и эффективное использование морской энергетики в долгосрочной перспективе.</w:t>
      </w:r>
      <w:bookmarkEnd w:id="0"/>
    </w:p>
    <w:sectPr w:rsidR="00203B11" w:rsidRPr="00203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B6D"/>
    <w:rsid w:val="00203B11"/>
    <w:rsid w:val="009A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FF4A7"/>
  <w15:chartTrackingRefBased/>
  <w15:docId w15:val="{3EAFF3D7-1819-4336-B86D-E4DC074DF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3B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3B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650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2024-02-29T12:11:00Z</dcterms:created>
  <dcterms:modified xsi:type="dcterms:W3CDTF">2024-02-29T12:11:00Z</dcterms:modified>
</cp:coreProperties>
</file>