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13" w:rsidRDefault="009F3693" w:rsidP="009F3693">
      <w:pPr>
        <w:pStyle w:val="1"/>
        <w:jc w:val="center"/>
      </w:pPr>
      <w:r w:rsidRPr="009F3693">
        <w:t>Применение энергии биомассы в сельском хозяйстве и промышленности</w:t>
      </w:r>
    </w:p>
    <w:p w:rsidR="009F3693" w:rsidRDefault="009F3693" w:rsidP="009F3693"/>
    <w:p w:rsidR="009F3693" w:rsidRDefault="009F3693" w:rsidP="009F3693">
      <w:bookmarkStart w:id="0" w:name="_GoBack"/>
      <w:r>
        <w:t>Энергия биомассы - это один из наиболее перспективных источников возобновляемой энергии, который может быть успешно применен в сельском хозяйстве и промышленности. Биомасса включает в себя органические материалы, такие как древесина, сельскохозяйственные отходы, животный навоз, а также растительные оста</w:t>
      </w:r>
      <w:r>
        <w:t>тки и отходы продуктов питания.</w:t>
      </w:r>
    </w:p>
    <w:p w:rsidR="009F3693" w:rsidRDefault="009F3693" w:rsidP="009F3693">
      <w:r>
        <w:t>Применение энергии биомассы в сельском хозяйстве имеет множество преимуществ. Во-первых, это позволяет сократить зависимость от традиционных энергетических ресурсов, таких как нефть и газ, и обеспечить независимое энергоснабжение для сельских хозяйств. Во-вторых, использование биомассы для производства энергии способствует снижению выбросов парниковых газов и сокращению негативного в</w:t>
      </w:r>
      <w:r>
        <w:t>оздействия на окружающую среду.</w:t>
      </w:r>
    </w:p>
    <w:p w:rsidR="009F3693" w:rsidRDefault="009F3693" w:rsidP="009F3693">
      <w:r>
        <w:t xml:space="preserve">В промышленности энергия биомассы также находит широкое применение. Она может быть использована в качестве топлива для производства тепла и электроэнергии, а также в процессах производства биохимических и биотехнологических продуктов. Применение биомассы в промышленности способствует диверсификации энергетических ресурсов и повышению устойчивости </w:t>
      </w:r>
      <w:r>
        <w:t>энергоснабжения.</w:t>
      </w:r>
    </w:p>
    <w:p w:rsidR="009F3693" w:rsidRDefault="009F3693" w:rsidP="009F3693">
      <w:r>
        <w:t>Однако использование энергии биомассы также имеет некоторые ограничения и вызовы. Одним из них является необходимость эффективного управления ресурсами биомассы, чтобы избежать негативного воздействия на экосистемы и сельскохозяйственное производство. Также важно разработать эффективные технологии для производства энергии из биомассы, чтобы обеспечить ее конкурентоспособность по сравнению с тра</w:t>
      </w:r>
      <w:r>
        <w:t>диционными источниками энергии.</w:t>
      </w:r>
    </w:p>
    <w:p w:rsidR="009F3693" w:rsidRDefault="009F3693" w:rsidP="009F3693">
      <w:r>
        <w:t>В целом, применение энергии биомассы в сельском хозяйстве и промышленности имеет большой потенциал для сокращения выбросов парниковых газов, снижения зависимости от традиционных энергетических ресурсов и развития устойчивого энергетического сектора. Дальнейшее развитие технологий и внедрение поддерживающих политик и мер позволят максимально реализовать потенциал биомассы в энергетике и содействовать устойчивому развитию общества.</w:t>
      </w:r>
    </w:p>
    <w:p w:rsidR="009F3693" w:rsidRDefault="009F3693" w:rsidP="009F3693">
      <w:r>
        <w:t>Кроме того, использование энергии биомассы способствует развитию сельских районов и улучшению социально-экономического положения их населения. Производство биомассы и ее переработка в энергию создают рабочие места на местном уровне, способствуя уменьшению безработицы и стимулируя экономическо</w:t>
      </w:r>
      <w:r>
        <w:t>е развитие сельских территорий.</w:t>
      </w:r>
    </w:p>
    <w:p w:rsidR="009F3693" w:rsidRDefault="009F3693" w:rsidP="009F3693">
      <w:r>
        <w:t>Важно отметить, что энергия биомассы обладает потенциалом для устранения проблемы отходов и повторного использования органических материалов. Биомасса, которая ранее рассматривалась как отходы, теперь может быть использована для производства энергии, что способствует сокращению объемов отходов и снижению негативного воздействия</w:t>
      </w:r>
      <w:r>
        <w:t xml:space="preserve"> на окружающую среду.</w:t>
      </w:r>
    </w:p>
    <w:p w:rsidR="009F3693" w:rsidRDefault="009F3693" w:rsidP="009F3693">
      <w:r>
        <w:t>Однако, несмотря на все преимущества, применение энергии биомассы требует разработки и внедрения эффективных технологий, а также поддержки со стороны государства. Необходимо обеспечить инвестиции в исследования и разработки в этой области, а также создать стимулы для использования био</w:t>
      </w:r>
      <w:r>
        <w:t>массы в энергетической отрасли.</w:t>
      </w:r>
    </w:p>
    <w:p w:rsidR="009F3693" w:rsidRPr="009F3693" w:rsidRDefault="009F3693" w:rsidP="009F3693">
      <w:r>
        <w:t xml:space="preserve">Таким образом, энергия биомассы представляет собой важный источник возобновляемой энергии, который может быть успешно применен в сельском хозяйстве и промышленности. Ее использование способствует улучшению энергетической безопасности, сокращению выбросов </w:t>
      </w:r>
      <w:r>
        <w:lastRenderedPageBreak/>
        <w:t>парниковых газов, развитию сельских районов и решению проблемы отходов, что делает этот источник энергии важным элементом устойчивого развития общества.</w:t>
      </w:r>
      <w:bookmarkEnd w:id="0"/>
    </w:p>
    <w:sectPr w:rsidR="009F3693" w:rsidRPr="009F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13"/>
    <w:rsid w:val="00450613"/>
    <w:rsid w:val="009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5559"/>
  <w15:chartTrackingRefBased/>
  <w15:docId w15:val="{1A27298D-9672-4D9D-9940-60D1E4C5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2024-02-29T12:29:00Z</dcterms:created>
  <dcterms:modified xsi:type="dcterms:W3CDTF">2024-02-29T12:30:00Z</dcterms:modified>
</cp:coreProperties>
</file>