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756AAA" w:rsidP="00756AAA">
      <w:pPr>
        <w:pStyle w:val="1"/>
        <w:rPr>
          <w:lang w:val="ru-RU"/>
        </w:rPr>
      </w:pPr>
      <w:r w:rsidRPr="0014281B">
        <w:rPr>
          <w:lang w:val="ru-RU"/>
        </w:rPr>
        <w:t>Влияние гормональных изменений на эмоциональное состояние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Эмоциональное состояние человека в значительной мере зависит от активности его эндокринной системы. Гормональные изменения в организме могут оказывать существенное влияние на настроение, чувства и эмоции человека. В этом реферате мы рассмотрим, как различные гормональные изменения могут влиять на эмоциональное состояние человека и какие механизмы лежат в их основе.</w:t>
      </w:r>
    </w:p>
    <w:p w:rsidR="00756AAA" w:rsidRPr="00756AAA" w:rsidRDefault="00756AAA" w:rsidP="00756AAA">
      <w:pPr>
        <w:pStyle w:val="2"/>
        <w:rPr>
          <w:lang w:val="ru-RU"/>
        </w:rPr>
      </w:pPr>
      <w:r w:rsidRPr="00756AAA">
        <w:rPr>
          <w:lang w:val="ru-RU"/>
        </w:rPr>
        <w:t>Роль гормонов в эмоциональной регуляции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>Серотонин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Серотонин, известный как "гормон счастья", играет важную роль в регуляции настроения и эмоций. Недостаточный уровень серотонина связывается с развитием депрессии и тревожных состояний.</w:t>
      </w:r>
    </w:p>
    <w:p w:rsidR="00756AAA" w:rsidRPr="00756AAA" w:rsidRDefault="00756AAA" w:rsidP="00756AAA">
      <w:pPr>
        <w:pStyle w:val="3"/>
        <w:rPr>
          <w:lang w:val="ru-RU"/>
        </w:rPr>
      </w:pPr>
      <w:proofErr w:type="spellStart"/>
      <w:r w:rsidRPr="00756AAA">
        <w:rPr>
          <w:lang w:val="ru-RU"/>
        </w:rPr>
        <w:t>Допамин</w:t>
      </w:r>
      <w:proofErr w:type="spellEnd"/>
    </w:p>
    <w:p w:rsidR="00756AAA" w:rsidRPr="00756AAA" w:rsidRDefault="00756AAA" w:rsidP="00756AAA">
      <w:pPr>
        <w:rPr>
          <w:lang w:val="ru-RU"/>
        </w:rPr>
      </w:pPr>
      <w:proofErr w:type="spellStart"/>
      <w:r w:rsidRPr="00756AAA">
        <w:rPr>
          <w:lang w:val="ru-RU"/>
        </w:rPr>
        <w:t>Допамин</w:t>
      </w:r>
      <w:proofErr w:type="spellEnd"/>
      <w:r w:rsidRPr="00756AAA">
        <w:rPr>
          <w:lang w:val="ru-RU"/>
        </w:rPr>
        <w:t xml:space="preserve"> играет роль в формировании удовольствия и мотивации. Его недостаток может привести к апатии и потере интереса к жизни.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>Норадреналин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Норадреналин является гормоном стресса и играет роль в реакции организма на опасность. Его избыток может вызывать тревожность и беспокойство.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>Кортизол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Кортизол, гормон стресса, также влияет на эмоциональное состояние человека. Повышенный уровень кортизола связан с развитием депрессии и тревожных состояний.</w:t>
      </w:r>
    </w:p>
    <w:p w:rsidR="00756AAA" w:rsidRPr="00756AAA" w:rsidRDefault="00756AAA" w:rsidP="00756AAA">
      <w:pPr>
        <w:pStyle w:val="3"/>
        <w:rPr>
          <w:lang w:val="ru-RU"/>
        </w:rPr>
      </w:pPr>
      <w:bookmarkStart w:id="0" w:name="_GoBack"/>
      <w:r w:rsidRPr="00756AAA">
        <w:rPr>
          <w:lang w:val="ru-RU"/>
        </w:rPr>
        <w:t>Эстрогены и тестостерон</w:t>
      </w:r>
    </w:p>
    <w:bookmarkEnd w:id="0"/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Половые гормоны также оказывают влияние на эмоциональное состояние. Например, пониженный уровень эстрогенов может привести к депрессии у женщин, а повышенный уровень тестостерона может усиливать агрессивное поведение у мужчин.</w:t>
      </w:r>
    </w:p>
    <w:p w:rsidR="00756AAA" w:rsidRPr="00756AAA" w:rsidRDefault="00756AAA" w:rsidP="00756AAA">
      <w:pPr>
        <w:pStyle w:val="2"/>
        <w:rPr>
          <w:lang w:val="ru-RU"/>
        </w:rPr>
      </w:pPr>
      <w:r w:rsidRPr="00756AAA">
        <w:rPr>
          <w:lang w:val="ru-RU"/>
        </w:rPr>
        <w:t>Влияние гормональных изменений на эмоциональное состояние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>Период менструального цикла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Женщины часто испытывают эмоциональные изменения во время менструального цикла из-за колебаний уровня эстрогенов и прогестерона. Например, перед месячными могут наблюдаться раздражительность и снижение настроения.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 xml:space="preserve">Беременность и </w:t>
      </w:r>
      <w:proofErr w:type="spellStart"/>
      <w:r w:rsidRPr="00756AAA">
        <w:rPr>
          <w:lang w:val="ru-RU"/>
        </w:rPr>
        <w:t>постпартумный</w:t>
      </w:r>
      <w:proofErr w:type="spellEnd"/>
      <w:r w:rsidRPr="00756AAA">
        <w:rPr>
          <w:lang w:val="ru-RU"/>
        </w:rPr>
        <w:t xml:space="preserve"> период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Беременность и послеродовой период сопровождаются значительными гормональными изменениями, которые могут вызывать эмоциональные колебания, такие как депрессия после родов или "</w:t>
      </w:r>
      <w:r w:rsidRPr="00756AAA">
        <w:t>baby</w:t>
      </w:r>
      <w:r w:rsidRPr="00756AAA">
        <w:rPr>
          <w:lang w:val="ru-RU"/>
        </w:rPr>
        <w:t xml:space="preserve"> </w:t>
      </w:r>
      <w:r w:rsidRPr="00756AAA">
        <w:t>blues</w:t>
      </w:r>
      <w:r w:rsidRPr="00756AAA">
        <w:rPr>
          <w:lang w:val="ru-RU"/>
        </w:rPr>
        <w:t>".</w:t>
      </w:r>
    </w:p>
    <w:p w:rsidR="00756AAA" w:rsidRPr="00756AAA" w:rsidRDefault="00756AAA" w:rsidP="00756AAA">
      <w:pPr>
        <w:pStyle w:val="3"/>
      </w:pPr>
      <w:proofErr w:type="spellStart"/>
      <w:r w:rsidRPr="00756AAA">
        <w:t>Подростковый</w:t>
      </w:r>
      <w:proofErr w:type="spellEnd"/>
      <w:r w:rsidRPr="00756AAA">
        <w:t xml:space="preserve"> </w:t>
      </w:r>
      <w:proofErr w:type="spellStart"/>
      <w:r w:rsidRPr="00756AAA">
        <w:t>период</w:t>
      </w:r>
      <w:proofErr w:type="spellEnd"/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Подростковый период характеризуется сильными гормональными изменениями, которые могут приводить к эмоциональной нестабильности, раздражительности и депрессии.</w:t>
      </w:r>
    </w:p>
    <w:p w:rsidR="00756AAA" w:rsidRPr="00756AAA" w:rsidRDefault="00756AAA" w:rsidP="00756AAA">
      <w:pPr>
        <w:pStyle w:val="3"/>
        <w:rPr>
          <w:lang w:val="ru-RU"/>
        </w:rPr>
      </w:pPr>
      <w:r w:rsidRPr="00756AAA">
        <w:rPr>
          <w:lang w:val="ru-RU"/>
        </w:rPr>
        <w:t>Климакс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В период климакса у женщин также наблюдаются значительные гормональные изменения, которые могут оказывать влияние на эмоциональное состояние и вызывать депрессию или тревожные состояния.</w:t>
      </w:r>
    </w:p>
    <w:p w:rsidR="00756AAA" w:rsidRPr="00756AAA" w:rsidRDefault="00756AAA" w:rsidP="00756AAA">
      <w:pPr>
        <w:pStyle w:val="2"/>
        <w:rPr>
          <w:lang w:val="ru-RU"/>
        </w:rPr>
      </w:pPr>
      <w:r w:rsidRPr="00756AAA">
        <w:rPr>
          <w:lang w:val="ru-RU"/>
        </w:rPr>
        <w:lastRenderedPageBreak/>
        <w:t>Заключение</w:t>
      </w:r>
    </w:p>
    <w:p w:rsidR="00756AAA" w:rsidRPr="00756AAA" w:rsidRDefault="00756AAA" w:rsidP="00756AAA">
      <w:pPr>
        <w:rPr>
          <w:lang w:val="ru-RU"/>
        </w:rPr>
      </w:pPr>
      <w:r w:rsidRPr="00756AAA">
        <w:rPr>
          <w:lang w:val="ru-RU"/>
        </w:rPr>
        <w:t>Гормональные изменения играют важную роль в регуляции эмоционального состояния человека. Понимание этих механизмов помогает нам лучше понять природу эмоций и разработать эффективные методы их управления. Дальнейшие исследования в этой области могут помочь нам более глубоко понять взаимосвязь между гормональными изменениями и эмоциональным состоянием, что может привести к разработке более эффективных методов лечения и поддержания психического здоровья.</w:t>
      </w:r>
    </w:p>
    <w:sectPr w:rsidR="00756AAA" w:rsidRPr="00756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D9"/>
    <w:rsid w:val="001343D9"/>
    <w:rsid w:val="00756AAA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5228"/>
  <w15:chartTrackingRefBased/>
  <w15:docId w15:val="{A35337E8-E28E-40A1-ACA4-2D22FF26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6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6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6A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6A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2024-02-29T12:43:00Z</dcterms:created>
  <dcterms:modified xsi:type="dcterms:W3CDTF">2024-02-29T12:43:00Z</dcterms:modified>
</cp:coreProperties>
</file>