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377B7A" w:rsidP="00377B7A">
      <w:pPr>
        <w:pStyle w:val="1"/>
        <w:rPr>
          <w:lang w:val="ru-RU"/>
        </w:rPr>
      </w:pPr>
      <w:r w:rsidRPr="00722E0D">
        <w:rPr>
          <w:lang w:val="ru-RU"/>
        </w:rPr>
        <w:t>Традиционная одежда и украшения различных этнических групп</w:t>
      </w:r>
    </w:p>
    <w:p w:rsidR="00377B7A" w:rsidRPr="00377B7A" w:rsidRDefault="00377B7A" w:rsidP="00377B7A">
      <w:r w:rsidRPr="00377B7A">
        <w:t>Традиционная одежда и украшения различных этнических групп представляют собой важный аспект культурного наследия и самовыражения народов мира. Они отражают историю, традиции, верования и образ жизни различных этнических групп, а также играют важную роль в формировании культурной идентичности и социальной структуры. В данном реферате мы рассмотрим традиционную одежду и украшения нескольких этнических групп, их особенности и значение.</w:t>
      </w:r>
    </w:p>
    <w:p w:rsidR="00377B7A" w:rsidRPr="00377B7A" w:rsidRDefault="00377B7A" w:rsidP="00377B7A">
      <w:r w:rsidRPr="00377B7A">
        <w:t>Одежда и украшения являются важными элементами культуры различных этнических групп, которые традиционно передаются из поколения в поколение и являются частью национального и культурного наследия. Традиционная одежда отличается уникальным дизайном, материалами, цветами и орнаментами, которые часто имеют символическое значение и отражают особенности менталитета и образа жизни данной этнической группы.</w:t>
      </w:r>
    </w:p>
    <w:p w:rsidR="00377B7A" w:rsidRPr="00377B7A" w:rsidRDefault="00377B7A" w:rsidP="00377B7A">
      <w:r w:rsidRPr="00377B7A">
        <w:t>Например, традиционная одежда индейцев Северной Америки часто изготавливается из натуральных материалов, таких как кожа, мех, перья и бахрома, и украшена символическими рисунками и узорами, отражающими связь с природой и духовные верования. Украшения, такие как бусы, ожерелья, браслеты и серьги, являются неотъемлемой частью традиционной одежды и служат для выражения культурной идентичности и статуса в обществе.</w:t>
      </w:r>
    </w:p>
    <w:p w:rsidR="00377B7A" w:rsidRPr="00377B7A" w:rsidRDefault="00377B7A" w:rsidP="00377B7A">
      <w:r w:rsidRPr="00377B7A">
        <w:t>В Африке традиционная одежда и украшения также имеют глубокие культурные корни и играют важную роль в выражении этнической принадлежности и социального статуса. Например, массаи в Восточной Африке известны своими яркими одеяниями, украшениями из бисера и меди, а также традиционными узорами и орнаментами, которые передают их культурные традиции и обычаи.</w:t>
      </w:r>
    </w:p>
    <w:p w:rsidR="00377B7A" w:rsidRPr="00377B7A" w:rsidRDefault="00377B7A" w:rsidP="00377B7A">
      <w:r w:rsidRPr="00377B7A">
        <w:t>В Азии традиционная одежда и украшения также играют важную роль в культурной жизни различных этнических групп. Например, кимоно в Японии, сари в Индии, ханбок в Корее - все они являются символами национальной культуры и традиционного национального костюма, который включает в себя не только одежду, но и украшения, такие как кольца, браслеты, серьги и драгоценные камни.</w:t>
      </w:r>
    </w:p>
    <w:p w:rsidR="00377B7A" w:rsidRPr="00377B7A" w:rsidRDefault="00377B7A" w:rsidP="00377B7A">
      <w:r w:rsidRPr="00377B7A">
        <w:t>Необходимо отметить, что традиционная одежда и украшения не только являются важным элементом культурного наследия, но и имеют практическое значение в повседневной жизни людей. Например, они могут служить для защиты от погодных условий, отражения социального статуса и роли в обществе, а также для выражения индивидуальности и самовыражения.</w:t>
      </w:r>
    </w:p>
    <w:p w:rsidR="00377B7A" w:rsidRPr="00377B7A" w:rsidRDefault="00377B7A" w:rsidP="00377B7A">
      <w:r w:rsidRPr="00377B7A">
        <w:t>Традиционная одежда и украшения различных этнических групп играют важную роль в сохранении культурного наследия и традиций, а также в выражении культурной идентичности и социального статуса. Они являются символами национальной гордости и самобытности, которые передаются из поколения в поколение и укрепляют культурные связи и традиции.</w:t>
      </w:r>
      <w:bookmarkStart w:id="0" w:name="_GoBack"/>
      <w:bookmarkEnd w:id="0"/>
    </w:p>
    <w:sectPr w:rsidR="00377B7A" w:rsidRPr="00377B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6E"/>
    <w:rsid w:val="00377B7A"/>
    <w:rsid w:val="00840538"/>
    <w:rsid w:val="00C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BC1D"/>
  <w15:chartTrackingRefBased/>
  <w15:docId w15:val="{85B819D0-AF19-4A99-ABB1-A4E9E464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B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2024-02-29T13:10:00Z</dcterms:created>
  <dcterms:modified xsi:type="dcterms:W3CDTF">2024-02-29T13:10:00Z</dcterms:modified>
</cp:coreProperties>
</file>