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6A" w:rsidRDefault="00142174" w:rsidP="00142174">
      <w:pPr>
        <w:pStyle w:val="1"/>
        <w:jc w:val="center"/>
      </w:pPr>
      <w:r w:rsidRPr="00142174">
        <w:t>Математическое моделирование в эпидемиологии</w:t>
      </w:r>
    </w:p>
    <w:p w:rsidR="00142174" w:rsidRDefault="00142174" w:rsidP="00142174"/>
    <w:p w:rsidR="00142174" w:rsidRDefault="00142174" w:rsidP="00142174">
      <w:bookmarkStart w:id="0" w:name="_GoBack"/>
      <w:r>
        <w:t>Математическое моделирование в эпидемиологии представляет собой мощный инструмент, используемый для анализа распространения инфекционных заболеваний в популяции. Оно позволяет исследовать динамику эпидемий, прогнозировать их развитие и оценивать эффективность различных мер по контролю и предотвращению заболеваний. Математические модели могут быть разработаны для различных видов инфекций, включая вирусные, бактериал</w:t>
      </w:r>
      <w:r>
        <w:t>ьные и протозойные заболевания.</w:t>
      </w:r>
    </w:p>
    <w:p w:rsidR="00142174" w:rsidRDefault="00142174" w:rsidP="00142174">
      <w:r>
        <w:t>Одним из основных видов математических моделей, используемых в эпидемиологии, является модель SIR (</w:t>
      </w:r>
      <w:proofErr w:type="spellStart"/>
      <w:r>
        <w:t>Susceptible-Infectious-Recovered</w:t>
      </w:r>
      <w:proofErr w:type="spellEnd"/>
      <w:r>
        <w:t>), которая разделяет популяцию на три категории: восприимчивые к инфекции, инфицированные и выздоровевшие. Эта модель позволяет описать динамику распространения инфекции и предсказать количество людей, которые будут заражены в течение</w:t>
      </w:r>
      <w:r>
        <w:t xml:space="preserve"> определенного периода времени.</w:t>
      </w:r>
    </w:p>
    <w:p w:rsidR="00142174" w:rsidRDefault="00142174" w:rsidP="00142174">
      <w:r>
        <w:t xml:space="preserve">Кроме того, существуют более сложные модели, учитывающие дополнительные факторы, такие как вакцинация, иммунитет, внутренняя структура популяции и т. </w:t>
      </w:r>
      <w:proofErr w:type="gramStart"/>
      <w:r>
        <w:t>д. Например</w:t>
      </w:r>
      <w:proofErr w:type="gramEnd"/>
      <w:r>
        <w:t>, модели SEIR (</w:t>
      </w:r>
      <w:proofErr w:type="spellStart"/>
      <w:r>
        <w:t>Susceptible-Exposed-Infectious-Recovered</w:t>
      </w:r>
      <w:proofErr w:type="spellEnd"/>
      <w:r>
        <w:t>) включают категорию экспоненциально подверженных (выставленных) инфекции, что позволяет учесть период инкубации инфек</w:t>
      </w:r>
      <w:r>
        <w:t>ции перед появлением симптомов.</w:t>
      </w:r>
    </w:p>
    <w:p w:rsidR="00142174" w:rsidRDefault="00142174" w:rsidP="00142174">
      <w:r>
        <w:t xml:space="preserve">Математические модели также используются для анализа эффективности различных мер по борьбе с эпидемиями, таких как карантин, массовая вакцинация, социальное </w:t>
      </w:r>
      <w:proofErr w:type="spellStart"/>
      <w:r>
        <w:t>дистанцирование</w:t>
      </w:r>
      <w:proofErr w:type="spellEnd"/>
      <w:r>
        <w:t xml:space="preserve"> и другие. Они позволяют оценить, какие стратегии будут наиболее эффективными в смягчении распространения инфекции и снижен</w:t>
      </w:r>
      <w:r>
        <w:t>ии заболеваемости и смертности.</w:t>
      </w:r>
    </w:p>
    <w:p w:rsidR="00142174" w:rsidRDefault="00142174" w:rsidP="00142174">
      <w:r>
        <w:t>Однако важно понимать, что математические модели имеют свои ограничения и предположения, которые могут повлиять на точность их прогнозов. Например, они могут не учитывать изменения в поведении людей или эволюцию самого патогена. Поэтому для получения достоверных прогнозов необходимо учитывать не только математические модели, но и эмпиричес</w:t>
      </w:r>
      <w:r>
        <w:t>кие данные и экспертные оценки.</w:t>
      </w:r>
    </w:p>
    <w:p w:rsidR="00142174" w:rsidRDefault="00142174" w:rsidP="00142174">
      <w:r>
        <w:t>Тем не менее, математическое моделирование остается важным инструментом в эпидемиологии, который помогает понять динамику распространения инфекций, оценить эффективность мер по их контролю и предсказать возможные сценарии развития эпидемий.</w:t>
      </w:r>
    </w:p>
    <w:p w:rsidR="00142174" w:rsidRDefault="00142174" w:rsidP="00142174">
      <w:r>
        <w:t xml:space="preserve">Дополнительно, математическое моделирование позволяет исследовать различные сценарии распространения инфекций и их влияние на здоровье населения при различных условиях. Например, оно может быть использовано для анализа эффекта введения новых лекарственных препаратов или вакцин </w:t>
      </w:r>
      <w:r>
        <w:t>на распространение заболеваний.</w:t>
      </w:r>
    </w:p>
    <w:p w:rsidR="00142174" w:rsidRDefault="00142174" w:rsidP="00142174">
      <w:r>
        <w:t>Важной составляющей математических моделей является учет статистических данных о заболеваемости и заболеваемости, что позволяет корректно оценивать тенденции и динамику эпидемий. Большое количество данных позволяет создавать более точные и надежные модели, что в свою очередь повышает и</w:t>
      </w:r>
      <w:r>
        <w:t>х прогностическую способность.</w:t>
      </w:r>
    </w:p>
    <w:p w:rsidR="00142174" w:rsidRDefault="00142174" w:rsidP="00142174">
      <w:r>
        <w:t>Однако при построении математических моделей важно учитывать их ограничения и предположения. Например, необходимо проводить частые обновления моделей, учитывая изменяющиеся условия и новые данные, чтобы они оставались актуальными и достоверными для прогнози</w:t>
      </w:r>
      <w:r>
        <w:t>рования эпидемических ситуаций.</w:t>
      </w:r>
    </w:p>
    <w:p w:rsidR="00142174" w:rsidRDefault="00142174" w:rsidP="00142174">
      <w:r>
        <w:lastRenderedPageBreak/>
        <w:t xml:space="preserve">Также важно учитывать неопределенность входных данных и параметров моделей. Это позволяет делать более реалистичные прогнозы, учитывая возможные вариации в </w:t>
      </w:r>
      <w:r>
        <w:t>условиях и поведении популяции.</w:t>
      </w:r>
    </w:p>
    <w:p w:rsidR="00142174" w:rsidRPr="00142174" w:rsidRDefault="00142174" w:rsidP="00142174">
      <w:r>
        <w:t>Таким образом, математическое моделирование в эпидемиологии играет важную роль в анализе, прогнозировании и управлении эпидемическими ситуациями. Оно представляет собой мощный инструмент, который помогает понять динамику распространения инфекций и принять обоснованные решения по их контролю и предотвращению.</w:t>
      </w:r>
      <w:bookmarkEnd w:id="0"/>
    </w:p>
    <w:sectPr w:rsidR="00142174" w:rsidRPr="0014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6A"/>
    <w:rsid w:val="00142174"/>
    <w:rsid w:val="00F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063"/>
  <w15:chartTrackingRefBased/>
  <w15:docId w15:val="{7E134FF4-5977-4F6F-AC7F-4728E84E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2024-02-29T13:29:00Z</dcterms:created>
  <dcterms:modified xsi:type="dcterms:W3CDTF">2024-02-29T13:29:00Z</dcterms:modified>
</cp:coreProperties>
</file>