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85" w:rsidRDefault="00D03C30" w:rsidP="00D03C30">
      <w:pPr>
        <w:pStyle w:val="1"/>
        <w:jc w:val="center"/>
      </w:pPr>
      <w:r w:rsidRPr="00D03C30">
        <w:t>Этические аспекты исследований в области эпидемиологии</w:t>
      </w:r>
    </w:p>
    <w:p w:rsidR="00D03C30" w:rsidRDefault="00D03C30" w:rsidP="00D03C30"/>
    <w:p w:rsidR="00D03C30" w:rsidRDefault="00D03C30" w:rsidP="00D03C30">
      <w:bookmarkStart w:id="0" w:name="_GoBack"/>
      <w:r>
        <w:t>Исследования в области эпидемиологии поднимают ряд важных этических вопросов, связанных с защитой прав и интересов участников исследований. Одним из ключевых аспектов является соблюдение принципов конфиденциальности и защиты персональных данных. Это важно для обеспечения приватности пациентов и предотвращени</w:t>
      </w:r>
      <w:r>
        <w:t>я возможного ущемления их прав.</w:t>
      </w:r>
    </w:p>
    <w:p w:rsidR="00D03C30" w:rsidRDefault="00D03C30" w:rsidP="00D03C30">
      <w:r>
        <w:t>Еще одним этическим аспектом является необходимость получения согласия участников исследований. В контексте эпидемиологических исследований это может быть особенно сложно, поскольку часто требуется анализировать данные множества людей, включая тех, кто может быть не в состоянии дать согласие (например, пр</w:t>
      </w:r>
      <w:r>
        <w:t>и анализе медицинских записей).</w:t>
      </w:r>
    </w:p>
    <w:p w:rsidR="00D03C30" w:rsidRDefault="00D03C30" w:rsidP="00D03C30">
      <w:r>
        <w:t>Важно также учитывать справедливость и равноправие при назначении участников исследований и распределении ресурсов. Это означает, что исследования должны быть доступны и учитывать интересы различных социальных и этнических групп, а не только наиболее пр</w:t>
      </w:r>
      <w:r>
        <w:t>ивилегированные слои населения.</w:t>
      </w:r>
    </w:p>
    <w:p w:rsidR="00D03C30" w:rsidRDefault="00D03C30" w:rsidP="00D03C30">
      <w:r>
        <w:t>При проведении исследований в области эпидемиологии важно также учитывать возможные негативные последствия для участников и общества. Это могут быть риски возможной стигматизации, ущемления прав или негативного воздейс</w:t>
      </w:r>
      <w:r>
        <w:t>твия на общественные отношения.</w:t>
      </w:r>
    </w:p>
    <w:p w:rsidR="00D03C30" w:rsidRDefault="00D03C30" w:rsidP="00D03C30">
      <w:r>
        <w:t>Наконец, этический аспект включает в себя и вопросы справедливого использования результатов исследований. Это означает, что полученные данные должны быть использованы для общественной пользы и приниматься во внимание при разработке здравоох</w:t>
      </w:r>
      <w:r>
        <w:t>ранительных политик и программ.</w:t>
      </w:r>
    </w:p>
    <w:p w:rsidR="00D03C30" w:rsidRDefault="00D03C30" w:rsidP="00D03C30">
      <w:r>
        <w:t>Таким образом, этические аспекты играют важную роль в проведении исследований в области эпидемиологии, и их соблюдение необходимо для обеспечения прав и защиты интересов участников и общества в целом.</w:t>
      </w:r>
    </w:p>
    <w:p w:rsidR="00D03C30" w:rsidRDefault="00D03C30" w:rsidP="00D03C30">
      <w:r>
        <w:t>Дополнительно важно учитывать этические аспекты при планировании и проведении исследований с использованием чувствительной информации о заболевших. Необходимо обеспечить анонимность и конфиденциальность данных, чтобы защитить личную жизнь и приватность участников исследования. Также важно предусмотреть механизмы защиты данных от несанкциониров</w:t>
      </w:r>
      <w:r>
        <w:t>анного доступа и использования.</w:t>
      </w:r>
    </w:p>
    <w:p w:rsidR="00D03C30" w:rsidRDefault="00D03C30" w:rsidP="00D03C30">
      <w:r>
        <w:t>В контексте эпидемиологических исследований важно учитывать этические принципы справедливости при назначении мер профилактики и лечения. Ресурсы и меры контроля за эпидемиями должны распределяться справедливо с учетом потребностей и уязвимости различных групп населения, в том числе с учетом социально-экономических и этн</w:t>
      </w:r>
      <w:r>
        <w:t>ических особенностей.</w:t>
      </w:r>
    </w:p>
    <w:p w:rsidR="00D03C30" w:rsidRDefault="00D03C30" w:rsidP="00D03C30">
      <w:r>
        <w:t>Кроме того, необходимо учитывать этические аспекты в планировании и проведении клинических исследований в области эпидемиологии. Важно соблюдать принципы справедливости при назначении участников исследования, а также обеспечить их информированное согласие и защиту от возможных р</w:t>
      </w:r>
      <w:r>
        <w:t>исков и негативных последствий.</w:t>
      </w:r>
    </w:p>
    <w:p w:rsidR="00D03C30" w:rsidRPr="00D03C30" w:rsidRDefault="00D03C30" w:rsidP="00D03C30">
      <w:r>
        <w:t>В целом, соблюдение этических принципов является неотъемлемой частью исследований в области эпидемиологии и необходимо для обеспечения надлежащей защиты прав и интересов участников исследования, а также общества в целом.</w:t>
      </w:r>
      <w:bookmarkEnd w:id="0"/>
    </w:p>
    <w:sectPr w:rsidR="00D03C30" w:rsidRPr="00D0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85"/>
    <w:rsid w:val="00613B85"/>
    <w:rsid w:val="00D0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14AF"/>
  <w15:chartTrackingRefBased/>
  <w15:docId w15:val="{BA016E48-2242-44C4-B4ED-08D3F90E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3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C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2024-02-29T13:50:00Z</dcterms:created>
  <dcterms:modified xsi:type="dcterms:W3CDTF">2024-02-29T13:52:00Z</dcterms:modified>
</cp:coreProperties>
</file>