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CA" w:rsidRDefault="00440919" w:rsidP="00440919">
      <w:pPr>
        <w:pStyle w:val="1"/>
        <w:jc w:val="center"/>
      </w:pPr>
      <w:r w:rsidRPr="00440919">
        <w:t>Эпидемиология аутоиммунных заболеваний</w:t>
      </w:r>
    </w:p>
    <w:p w:rsidR="00440919" w:rsidRDefault="00440919" w:rsidP="00440919"/>
    <w:p w:rsidR="00440919" w:rsidRDefault="00440919" w:rsidP="00440919">
      <w:bookmarkStart w:id="0" w:name="_GoBack"/>
      <w:r>
        <w:t>Эпидемиология аутоиммунных заболеваний является важной областью научных исследований, поскольку эти заболевания имеют значительное распространение и влияют на качество жизни многих людей. Аутоиммунные заболевания возникают из-за нарушений в иммунной системе, когда она начинает нападать на клетки</w:t>
      </w:r>
      <w:r>
        <w:t xml:space="preserve"> своего собственного организма.</w:t>
      </w:r>
    </w:p>
    <w:p w:rsidR="00440919" w:rsidRDefault="00440919" w:rsidP="00440919">
      <w:r>
        <w:t xml:space="preserve">Представление о распространенности аутоиммунных заболеваний постепенно меняется, поскольку современные исследования и методы диагностики позволяют выявлять более широкий спектр таких заболеваний. Некоторые из наиболее распространенных аутоиммунных заболеваний включают ревматоидный артрит, системный красный волчанку, сахарный диабет типа 1, болезнь </w:t>
      </w:r>
      <w:proofErr w:type="spellStart"/>
      <w:r>
        <w:t>Шегрена</w:t>
      </w:r>
      <w:proofErr w:type="spellEnd"/>
      <w:r>
        <w:t>,</w:t>
      </w:r>
      <w:r>
        <w:t xml:space="preserve"> болезнь Крона и многие другие.</w:t>
      </w:r>
    </w:p>
    <w:p w:rsidR="00440919" w:rsidRDefault="00440919" w:rsidP="00440919">
      <w:r>
        <w:t>Исследования в области эпидемиологии аутоиммунных заболеваний помогают выявить факторы риска, такие как генетическая предрасположенность, окружающая среда, инфекции и другие воздействия, которые могут способствовать развитию этих заболеваний. Эти данные важны для разработки эффективных методов профилактики, диагностики и ле</w:t>
      </w:r>
      <w:r>
        <w:t>чения аутоиммунных заболеваний.</w:t>
      </w:r>
    </w:p>
    <w:p w:rsidR="00440919" w:rsidRDefault="00440919" w:rsidP="00440919">
      <w:r>
        <w:t xml:space="preserve">Важным направлением исследований в этой области является изучение генетических факторов, определяющих предрасположенность к аутоиммунным заболеваниям. Понимание генетических механизмов, лежащих в основе развития этих заболеваний, может помочь в раннем выявлении риска и разработке персонализированных </w:t>
      </w:r>
      <w:r>
        <w:t>методов профилактики и лечения.</w:t>
      </w:r>
    </w:p>
    <w:p w:rsidR="00440919" w:rsidRDefault="00440919" w:rsidP="00440919">
      <w:r>
        <w:t>Одним из вызовов, с которым сталкиваются исследователи в области эпидемиологии аутоиммунных заболеваний, является сложность диагностики и классификации этих заболеваний из-за их разнообразия клинических проявлений и перекрывающихся симптомов. Это подчеркивает необходимость дальнейших исследований и соверше</w:t>
      </w:r>
      <w:r>
        <w:t>нствования методов диагностики.</w:t>
      </w:r>
    </w:p>
    <w:p w:rsidR="00440919" w:rsidRDefault="00440919" w:rsidP="00440919">
      <w:r>
        <w:t>В целом, эпидемиология аутоиммунных заболеваний играет важную роль в понимании и контроле за этими заболеваниями, способствуя разработке более эффективных методов профилактики и лечения и улучшая качество жизни пациентов, страдающих от аутоиммунных нарушений.</w:t>
      </w:r>
    </w:p>
    <w:p w:rsidR="00440919" w:rsidRDefault="00440919" w:rsidP="00440919">
      <w:r>
        <w:t>Кроме того, эпидемиологические исследования в области аутоиммунных заболеваний помогают выявить тенденции в их распространении среди различных групп населения. Это важно для разработки целенаправленных программ профилактики и контроля за заболеваниями с учетом особенностей социально-демографической стру</w:t>
      </w:r>
      <w:r>
        <w:t>ктуры и образа жизни населения.</w:t>
      </w:r>
    </w:p>
    <w:p w:rsidR="00440919" w:rsidRDefault="00440919" w:rsidP="00440919">
      <w:r>
        <w:t>Одним из актуальных вопросов в эпидемиологии аутоиммунных заболеваний является их возрастающая частота у детей и молодых людей. Исследования в этой области позволяют выявить возможные причины этой тенденции, такие как изменения в окружающей среде, питании, образе жизни, а также генетические факторы, и разработать меры по их пред</w:t>
      </w:r>
      <w:r>
        <w:t>отвращению и раннему выявлению.</w:t>
      </w:r>
    </w:p>
    <w:p w:rsidR="00440919" w:rsidRDefault="00440919" w:rsidP="00440919">
      <w:r>
        <w:t>Однако, несмотря на значительные достижения в исследованиях аутоиммунных заболеваний, многие аспекты их эпидемиологии остаются недостаточно изученными. Необходимо проведение дальнейших масштабных исследований с целью выявления новых факторов риска, разработки более точных методов диагностики и эффе</w:t>
      </w:r>
      <w:r>
        <w:t>ктивных стратегий профилактики.</w:t>
      </w:r>
    </w:p>
    <w:p w:rsidR="00440919" w:rsidRPr="00440919" w:rsidRDefault="00440919" w:rsidP="00440919">
      <w:r>
        <w:lastRenderedPageBreak/>
        <w:t>Таким образом, эпидемиология аутоиммунных заболеваний играет ключевую роль в научном и практическом понимании этих заболеваний, а также в разработке мер по их контролю и профилактике. Дальнейшее развитие исследований в этой области позволит существенно улучшить диагностику, лечение и прогноз пациентов с аутоиммунными нарушениями.</w:t>
      </w:r>
      <w:bookmarkEnd w:id="0"/>
    </w:p>
    <w:sectPr w:rsidR="00440919" w:rsidRPr="0044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CA"/>
    <w:rsid w:val="00440919"/>
    <w:rsid w:val="008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5AB3"/>
  <w15:chartTrackingRefBased/>
  <w15:docId w15:val="{6F9B2813-FBD6-44B1-8892-7435A382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2024-02-29T13:55:00Z</dcterms:created>
  <dcterms:modified xsi:type="dcterms:W3CDTF">2024-02-29T13:58:00Z</dcterms:modified>
</cp:coreProperties>
</file>