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94" w:rsidRDefault="000636E2" w:rsidP="000636E2">
      <w:pPr>
        <w:pStyle w:val="1"/>
        <w:jc w:val="center"/>
      </w:pPr>
      <w:r w:rsidRPr="000636E2">
        <w:t>Роль витаминов и микроэлементов в профилактике неинфекционных заболеваний</w:t>
      </w:r>
    </w:p>
    <w:p w:rsidR="000636E2" w:rsidRDefault="000636E2" w:rsidP="000636E2"/>
    <w:p w:rsidR="000636E2" w:rsidRDefault="000636E2" w:rsidP="000636E2">
      <w:bookmarkStart w:id="0" w:name="_GoBack"/>
      <w:r>
        <w:t xml:space="preserve">Витамины и микроэлементы играют важную роль в поддержании здоровья организма и профилактике различных неинфекционных заболеваний. Эти питательные вещества участвуют во множестве биохимических процессов, регулируют функции органов и систем, их дефицит может привести </w:t>
      </w:r>
      <w:r>
        <w:t>к развитию различных патологий.</w:t>
      </w:r>
    </w:p>
    <w:p w:rsidR="000636E2" w:rsidRDefault="000636E2" w:rsidP="000636E2">
      <w:r>
        <w:t>Например, витамин D имеет важное значение для здоровья костей, иммунной системы и сердечно-сосудистой системы. Недостаточное уровень витамина D может способствовать развитию остеопороза, а также увеличивать риск развития с</w:t>
      </w:r>
      <w:r>
        <w:t>ердечно-сосудистых заболеваний.</w:t>
      </w:r>
    </w:p>
    <w:p w:rsidR="000636E2" w:rsidRDefault="000636E2" w:rsidP="000636E2">
      <w:r>
        <w:t>Витамин С является сильным антиоксидантом и участвует в борьбе с свободными радикалами, что способствует замедлению процессов старения и снижению риска разви</w:t>
      </w:r>
      <w:r>
        <w:t>тия онкологических заболеваний.</w:t>
      </w:r>
    </w:p>
    <w:p w:rsidR="000636E2" w:rsidRDefault="000636E2" w:rsidP="000636E2">
      <w:r>
        <w:t>Микроэлементы, такие как железо, цинк, селен, также необходимы для поддержания здоровья организма. Например, железо участвует в образовании крови и транспортировке кислорода, а селен является важным антиоксидантом, за</w:t>
      </w:r>
      <w:r>
        <w:t>щищающим клетки от повреждений.</w:t>
      </w:r>
    </w:p>
    <w:p w:rsidR="000636E2" w:rsidRDefault="000636E2" w:rsidP="000636E2">
      <w:r>
        <w:t>Правильное питание, богатое витаминами и микроэлементами, является основой профилактики многих неинфекционных заболеваний. Вместе с тем, в некоторых случаях может потребоваться дополнительное прием специализированных витаминно-минеральных комплексов для удовлет</w:t>
      </w:r>
      <w:r>
        <w:t>ворения потребностей организма.</w:t>
      </w:r>
    </w:p>
    <w:p w:rsidR="000636E2" w:rsidRDefault="000636E2" w:rsidP="000636E2">
      <w:r>
        <w:t>Однако следует помнить, что избыточное потребление витаминов и микроэлементов также может быть вредным для здоровья. Перед началом приема дополнительных биодобавок необходимо проконсультироваться с врачом и подобрать оптимальную дозировку с учетом индивидуальных особенностей организма.</w:t>
      </w:r>
    </w:p>
    <w:p w:rsidR="000636E2" w:rsidRDefault="000636E2" w:rsidP="000636E2">
      <w:r>
        <w:t>Кроме того, существует множество исследований, подтверждающих связь между дефицитом определенных витаминов и развитием конкретных заболеваний. Например, недостаток витамина А может привести к проблемам с зрением и слизистыми оболочками, а дефицит витамина В12 может вызвать анемию</w:t>
      </w:r>
      <w:r>
        <w:t xml:space="preserve"> и повреждение нервной системы.</w:t>
      </w:r>
    </w:p>
    <w:p w:rsidR="000636E2" w:rsidRDefault="000636E2" w:rsidP="000636E2">
      <w:r>
        <w:t>Также важно учитывать, что роль витаминов и микроэлементов в профилактике заболеваний может различаться в зависимости от возраста, пола, образа жизни и генетических особенностей каждого человека. Поэтому для достижения оптимального эффекта необходимо учитывать индивидуальные потребности организма и проводить регулярное медицинское обследование д</w:t>
      </w:r>
      <w:r>
        <w:t>ля контроля состояния здоровья.</w:t>
      </w:r>
    </w:p>
    <w:p w:rsidR="000636E2" w:rsidRDefault="000636E2" w:rsidP="000636E2">
      <w:r>
        <w:t>Важную роль в профилактике неинфекционных заболеваний играет и правильный образ жизни. Здоровое питание, регулярные физические нагрузки, отказ от вредных привычек, соблюдение режима дня и достаточное количество сна способствуют поддержанию иммунитета и укреплению организма, что является основой для пре</w:t>
      </w:r>
      <w:r>
        <w:t>дотвращения многих заболеваний.</w:t>
      </w:r>
    </w:p>
    <w:p w:rsidR="000636E2" w:rsidRPr="000636E2" w:rsidRDefault="000636E2" w:rsidP="000636E2">
      <w:r>
        <w:t>Таким образом, роль витаминов и микроэлементов в профилактике неинфекционных заболеваний неоспорима. Они являются важным компонентом здорового образа жизни и помогают поддерживать организм в оптимальном состоянии, снижая риск развития различных патологий и улучшая качество жизни.</w:t>
      </w:r>
      <w:bookmarkEnd w:id="0"/>
    </w:p>
    <w:sectPr w:rsidR="000636E2" w:rsidRPr="0006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94"/>
    <w:rsid w:val="000636E2"/>
    <w:rsid w:val="00E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2653"/>
  <w15:chartTrackingRefBased/>
  <w15:docId w15:val="{C013BB93-E9F7-478C-8CFF-9D5226C2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6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2024-02-29T14:16:00Z</dcterms:created>
  <dcterms:modified xsi:type="dcterms:W3CDTF">2024-02-29T14:22:00Z</dcterms:modified>
</cp:coreProperties>
</file>