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90" w:rsidRDefault="00AE28BB" w:rsidP="00AE28BB">
      <w:pPr>
        <w:pStyle w:val="1"/>
        <w:jc w:val="center"/>
      </w:pPr>
      <w:r w:rsidRPr="00AE28BB">
        <w:t>Проблемы и перспективы генетической эпидемиологии</w:t>
      </w:r>
    </w:p>
    <w:p w:rsidR="00AE28BB" w:rsidRDefault="00AE28BB" w:rsidP="00AE28BB"/>
    <w:p w:rsidR="00AE28BB" w:rsidRDefault="00AE28BB" w:rsidP="00AE28BB">
      <w:bookmarkStart w:id="0" w:name="_GoBack"/>
      <w:r>
        <w:t>Генетическая эпидемиология представляет собой относительно новую, но быстро развивающуюся область научного исследования, которая объединяет методы генетики и эпидемиологии для изучения взаимосвязей между генетическими факторами и заболеваемостью в популяции. В последние десятилетия генетическая эпидемиология стала ключевым инструментом для понимания механизмов развития многих заболеваний и выявления генетических предпос</w:t>
      </w:r>
      <w:r>
        <w:t>ылок и рисков их возникновения.</w:t>
      </w:r>
    </w:p>
    <w:p w:rsidR="00AE28BB" w:rsidRDefault="00AE28BB" w:rsidP="00AE28BB">
      <w:r>
        <w:t>Одной из основных проблем генетической эпидемиологии является сложность в выявлении и интерпретации генетических факторов, влияющих на заболеваемость. Многие заболевания имеют многофакторный характер, когда в развитии заболевания участвуют как генетические, так и окружающие факторы. Поэтому необходимо проведение крупных исследований с учетом разнообразных генетических и окружающих факторов для полноценного выявления генетич</w:t>
      </w:r>
      <w:r>
        <w:t>еских вкладов в заболеваемость.</w:t>
      </w:r>
    </w:p>
    <w:p w:rsidR="00AE28BB" w:rsidRDefault="00AE28BB" w:rsidP="00AE28BB">
      <w:r>
        <w:t>Еще одной проблемой является сложность в интерпретации результатов генетических исследований из-за гетерогенности популяций и генетического разнообразия. Результаты, полученные на одной популяции, не всегда могут быть применимы к другим популяциям из-за генетических различий между ними. Поэтому важно учитывать эту гетерогенность и проводить исследования на различных э</w:t>
      </w:r>
      <w:r>
        <w:t>тнических группах и популяциях.</w:t>
      </w:r>
    </w:p>
    <w:p w:rsidR="00AE28BB" w:rsidRDefault="00AE28BB" w:rsidP="00AE28BB">
      <w:r>
        <w:t>Тем не менее, генетическая эпидемиология имеет огромный потенциал для развития и применения в медицине. Она позволяет выявлять генетические факторы риска развития заболеваний, проводить генетическую диагностику и предсказание риска заболевания у отдельных людей, а также разрабатывать персонализированные подходы к проф</w:t>
      </w:r>
      <w:r>
        <w:t>илактике и лечению заболеваний.</w:t>
      </w:r>
    </w:p>
    <w:p w:rsidR="00AE28BB" w:rsidRDefault="00AE28BB" w:rsidP="00AE28BB">
      <w:r>
        <w:t xml:space="preserve">С развитием технологий и методов генетической диагностики, а также с увеличением объема данных, доступных для исследований, перспективы генетической эпидемиологии становятся все более перспективными. Возможности </w:t>
      </w:r>
      <w:proofErr w:type="spellStart"/>
      <w:r>
        <w:t>секвенирования</w:t>
      </w:r>
      <w:proofErr w:type="spellEnd"/>
      <w:r>
        <w:t xml:space="preserve"> генома, анализа больших данных и машинного обучения позволяют проводить более точные и глубокие исследования в этой области, что в конечном итоге приводит к разработке более эффективных методов профилактики, диагностики и лечения заболеваний.</w:t>
      </w:r>
    </w:p>
    <w:p w:rsidR="00AE28BB" w:rsidRDefault="00AE28BB" w:rsidP="00AE28BB">
      <w:r>
        <w:t xml:space="preserve">Дополняя обсуждение проблем и перспектив генетической эпидемиологии, следует уделить внимание роли окружающей среды и эпигенетических факторов в развитии заболеваний. Окружающая среда, включая факторы питания, образа жизни, экологические условия и стресс, может модулировать экспрессию генов и влиять на риск развития различных заболеваний. Поэтому необходимо </w:t>
      </w:r>
      <w:proofErr w:type="gramStart"/>
      <w:r>
        <w:t>учитывать</w:t>
      </w:r>
      <w:proofErr w:type="gramEnd"/>
      <w:r>
        <w:t xml:space="preserve"> как генетические, так и окружающие факторы при проведении исследовани</w:t>
      </w:r>
      <w:r>
        <w:t>й в генетической эпидемиологии.</w:t>
      </w:r>
    </w:p>
    <w:p w:rsidR="00AE28BB" w:rsidRDefault="00AE28BB" w:rsidP="00AE28BB">
      <w:r>
        <w:t>Одной из перспектив генетической эпидемиологии является развитие персонализированной медицины на основе генетического профиля пациента. Анализ генетических данных может помочь в предсказании индивидуального риска развития заболеваний и определении наиболее эффективных методов профилактики и лечения для каждого конкретного человека. Это открывает новые возможности для разработки индивидуализированных подходов к здравоохранению и</w:t>
      </w:r>
      <w:r>
        <w:t xml:space="preserve"> улучшению результатов лечения.</w:t>
      </w:r>
    </w:p>
    <w:p w:rsidR="00AE28BB" w:rsidRDefault="00AE28BB" w:rsidP="00AE28BB">
      <w:r>
        <w:t xml:space="preserve">Еще одной перспективой является развитие генетических методов скрининга и диагностики заболеваний. Современные технологии </w:t>
      </w:r>
      <w:proofErr w:type="spellStart"/>
      <w:r>
        <w:t>секвенирования</w:t>
      </w:r>
      <w:proofErr w:type="spellEnd"/>
      <w:r>
        <w:t xml:space="preserve"> генома позволяют проводить более </w:t>
      </w:r>
      <w:r>
        <w:lastRenderedPageBreak/>
        <w:t>точную и обширную оценку генетического состава пациента, что способствует раннему выявлению генетически обусловленных заболеваний и более эффективному ведению медицинского на</w:t>
      </w:r>
      <w:r>
        <w:t>блюдения за риском их развития.</w:t>
      </w:r>
    </w:p>
    <w:p w:rsidR="00AE28BB" w:rsidRPr="00AE28BB" w:rsidRDefault="00AE28BB" w:rsidP="00AE28BB">
      <w:r>
        <w:t>Таким образом, несмотря на существующие проблемы и сложности, генетическая эпидемиология представляет собой важную и перспективную область исследований в медицине. Ее развитие может существенно повлиять на предупреждение, диагностику и лечение заболеваний, а также на разработку индивидуализированных стратегий здравоохранения, направленных на улучшение общественного здоровья.</w:t>
      </w:r>
      <w:bookmarkEnd w:id="0"/>
    </w:p>
    <w:sectPr w:rsidR="00AE28BB" w:rsidRPr="00AE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90"/>
    <w:rsid w:val="000F6D90"/>
    <w:rsid w:val="00A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F9B9"/>
  <w15:chartTrackingRefBased/>
  <w15:docId w15:val="{27918153-0897-4748-B71C-997EC9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2024-02-29T17:47:00Z</dcterms:created>
  <dcterms:modified xsi:type="dcterms:W3CDTF">2024-02-29T17:48:00Z</dcterms:modified>
</cp:coreProperties>
</file>