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345" w:rsidRDefault="007D6155" w:rsidP="007D6155">
      <w:pPr>
        <w:pStyle w:val="1"/>
        <w:jc w:val="center"/>
      </w:pPr>
      <w:r w:rsidRPr="007D6155">
        <w:t>Эпидемиология аллергических заболеваний в современном мире</w:t>
      </w:r>
    </w:p>
    <w:p w:rsidR="007D6155" w:rsidRDefault="007D6155" w:rsidP="007D6155"/>
    <w:p w:rsidR="007D6155" w:rsidRDefault="007D6155" w:rsidP="007D6155">
      <w:bookmarkStart w:id="0" w:name="_GoBack"/>
      <w:r>
        <w:t xml:space="preserve">Эпидемиология аллергических заболеваний в современном мире представляет собой важную область исследований в области общественного здравоохранения. Аллергические заболевания, такие как аллергический ринит, астма, </w:t>
      </w:r>
      <w:proofErr w:type="spellStart"/>
      <w:r>
        <w:t>атопический</w:t>
      </w:r>
      <w:proofErr w:type="spellEnd"/>
      <w:r>
        <w:t xml:space="preserve"> дерматит и пищевые аллергии, становятся все более распространенными и представляют серьезную п</w:t>
      </w:r>
      <w:r>
        <w:t>роблему для здоровья населения.</w:t>
      </w:r>
    </w:p>
    <w:p w:rsidR="007D6155" w:rsidRDefault="007D6155" w:rsidP="007D6155">
      <w:r>
        <w:t>Исследования показывают, что распространенность аллергических заболеваний значительно выросла за последние десятилетия. Это может быть связано с изменениями в образе жизни, включая увеличение уровня загрязнения окружающей среды, изменения в питании, уменьшение физической активно</w:t>
      </w:r>
      <w:r>
        <w:t>сти и повышение уровня стресса.</w:t>
      </w:r>
    </w:p>
    <w:p w:rsidR="007D6155" w:rsidRDefault="007D6155" w:rsidP="007D6155">
      <w:r>
        <w:t>Одним из ключевых факторов, влияющих на развитие аллергических заболеваний, является генетическая предрасположенность. Наследственные факторы могут играть важную роль в формировании склонности к аллергическим реакциям и определять индивидуальную чувствите</w:t>
      </w:r>
      <w:r>
        <w:t>льность к различным аллергенам.</w:t>
      </w:r>
    </w:p>
    <w:p w:rsidR="007D6155" w:rsidRDefault="007D6155" w:rsidP="007D6155">
      <w:r>
        <w:t xml:space="preserve">Помимо генетических факторов, окружающая среда также играет важную роль в развитии аллергических заболеваний. Высокий уровень загрязнения воздуха, воздействие аллергенов в домашней среде и на рабочем месте, а также изменения в климатических условиях могут способствовать увеличению риска </w:t>
      </w:r>
      <w:r>
        <w:t>развития аллергических реакций.</w:t>
      </w:r>
    </w:p>
    <w:p w:rsidR="007D6155" w:rsidRDefault="007D6155" w:rsidP="007D6155">
      <w:r>
        <w:t xml:space="preserve">Одним из важных направлений исследований в эпидемиологии аллергических заболеваний является изучение взаимосвязи между аллергическими заболеваниями и другими заболеваниями. Например, наблюдается связь между аллергическими заболеваниями и болезнями дыхательной системы, такими как хроническая </w:t>
      </w:r>
      <w:proofErr w:type="spellStart"/>
      <w:r>
        <w:t>обструктивная</w:t>
      </w:r>
      <w:proofErr w:type="spellEnd"/>
      <w:r>
        <w:t xml:space="preserve"> болезнь легких (ХОБЛ) и </w:t>
      </w:r>
      <w:proofErr w:type="spellStart"/>
      <w:r>
        <w:t>обструктивный</w:t>
      </w:r>
      <w:proofErr w:type="spellEnd"/>
      <w:r>
        <w:t xml:space="preserve"> апноэ сна. Также аллергические заболевания могут увеличивать риск развития других аллергических реакц</w:t>
      </w:r>
      <w:r>
        <w:t>ий и аллергических заболеваний.</w:t>
      </w:r>
    </w:p>
    <w:p w:rsidR="007D6155" w:rsidRDefault="007D6155" w:rsidP="007D6155">
      <w:r>
        <w:t>Следовательно, эпидемиология аллергических заболеваний в современном мире представляет собой сложную проблему, требующую комплексного подхода к ее решению. Это включает в себя проведение дальнейших исследований для выявления факторов риска и причин развития аллергических заболеваний, разработку эффективных методов профилактики и лечения, а также принятие мер по снижению воздействия окружающей среды на здоровье человека.</w:t>
      </w:r>
    </w:p>
    <w:p w:rsidR="007D6155" w:rsidRDefault="007D6155" w:rsidP="007D6155">
      <w:r>
        <w:t>Дополнительно важно учитывать влияние образа жизни на развитие аллергических заболеваний. Факторы, такие как диета, уровень физической активности, уровень стресса и уровень гигиены, могут оказывать значительное воздействие на функцию иммунной системы и чувствительность к аллергенам. Например, диета, богатая аллергенами, такими как молочные продукты, яйца и орехи, может увеличить риск развития пищевых аллергий. В то же время, недостаточное потребление фруктов, овощей и других пищевых продуктов, богатых антиоксидантами и витаминами, может уменьшить защитные свойства иммунной системы и увеличить склон</w:t>
      </w:r>
      <w:r>
        <w:t>ность к аллергическим реакциям.</w:t>
      </w:r>
    </w:p>
    <w:p w:rsidR="007D6155" w:rsidRDefault="007D6155" w:rsidP="007D6155">
      <w:r>
        <w:t>Кроме того, изменения в уровне физической активности и уровне стресса также могут влиять на развитие аллергических заболеваний. Физическая активность способствует укреплению иммунной системы и снижению воспалительных процессов в организме, что может помочь снизить риск развития аллергических реакций. Однако чрезмерные нагрузки и стресс могут оказывать противоположное воздействие, увеличивая уровень воспаления и</w:t>
      </w:r>
      <w:r>
        <w:t xml:space="preserve"> чувствительность к аллергенам.</w:t>
      </w:r>
    </w:p>
    <w:p w:rsidR="007D6155" w:rsidRPr="007D6155" w:rsidRDefault="007D6155" w:rsidP="007D6155">
      <w:r>
        <w:t xml:space="preserve">Таким образом, для эффективной профилактики аллергических заболеваний важно учитывать не только генетические и окружающие факторы, но и образ жизни человека. Поддержание </w:t>
      </w:r>
      <w:r>
        <w:lastRenderedPageBreak/>
        <w:t>здорового образа жизни, включающего балансированное питание, умеренную физическую активность, управление стрессом и соблюдение правил гигиены, может помочь снизить риск развития аллергических заболеваний и улучшить качество жизни.</w:t>
      </w:r>
      <w:bookmarkEnd w:id="0"/>
    </w:p>
    <w:sectPr w:rsidR="007D6155" w:rsidRPr="007D6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45"/>
    <w:rsid w:val="00344345"/>
    <w:rsid w:val="007D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4E71"/>
  <w15:chartTrackingRefBased/>
  <w15:docId w15:val="{0E79DFA5-BCD7-4979-B3C9-B7D2F59F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6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2024-02-29T18:20:00Z</dcterms:created>
  <dcterms:modified xsi:type="dcterms:W3CDTF">2024-02-29T18:22:00Z</dcterms:modified>
</cp:coreProperties>
</file>