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E9" w:rsidRDefault="00A568C2" w:rsidP="00A568C2">
      <w:pPr>
        <w:pStyle w:val="1"/>
        <w:jc w:val="center"/>
      </w:pPr>
      <w:r w:rsidRPr="00A568C2">
        <w:t>Оценка риска заболеваний, связанных с загрязнением окружающей среды</w:t>
      </w:r>
    </w:p>
    <w:p w:rsidR="00A568C2" w:rsidRDefault="00A568C2" w:rsidP="00A568C2"/>
    <w:p w:rsidR="00A568C2" w:rsidRDefault="00A568C2" w:rsidP="00A568C2">
      <w:bookmarkStart w:id="0" w:name="_GoBack"/>
      <w:r>
        <w:t>Оценка риска заболеваний, связанных с загрязнением окружающей среды, играет ключевую роль в области эпидемиологии. Окружающая среда включает в себя широкий спектр факторов, таких как загрязнение воздуха, вода и почва, а также химические вещества, токсичные отход</w:t>
      </w:r>
      <w:r>
        <w:t>ы, шум и электромагнитные поля.</w:t>
      </w:r>
    </w:p>
    <w:p w:rsidR="00A568C2" w:rsidRDefault="00A568C2" w:rsidP="00A568C2">
      <w:r>
        <w:t>Исследования показывают, что загрязнение окружающей среды может быть связано с развитием различных заболеваний, включая респираторные заболевания, рак, сердечно-сосудистые заболевания, аллергии и другие заболевания. Особенно уязвимыми к воздействию загрязнений окружающей среды являются дети, беременные женщины, пожилые люди и люди с у</w:t>
      </w:r>
      <w:r>
        <w:t>же существующими заболеваниями.</w:t>
      </w:r>
    </w:p>
    <w:p w:rsidR="00A568C2" w:rsidRDefault="00A568C2" w:rsidP="00A568C2">
      <w:r>
        <w:t>Для оценки риска заболеваний, связанных с загрязнением окружающей среды, используются различные методы, включая эпидемиологические исследования, мониторинг качества окружающей среды, анализ данных о заболеваемости и смертн</w:t>
      </w:r>
      <w:r>
        <w:t>ости, моделирование риска и др.</w:t>
      </w:r>
    </w:p>
    <w:p w:rsidR="00A568C2" w:rsidRDefault="00A568C2" w:rsidP="00A568C2">
      <w:r>
        <w:t>Эпидемиологические исследования позволяют выявить ассоциации между уровнями загрязнения окружающей среды и заболеваемостью населения. Они также позволяют оценить дозовые зависимости и выявить наиб</w:t>
      </w:r>
      <w:r>
        <w:t>олее уязвимые группы населения.</w:t>
      </w:r>
    </w:p>
    <w:p w:rsidR="00A568C2" w:rsidRDefault="00A568C2" w:rsidP="00A568C2">
      <w:r>
        <w:t>Мониторинг качества окружающей среды является важным инструментом для отслеживания уровней загрязнения и оценки потенциальных рисков для здоровья. Он позволяет своевременно реагировать на угрозы здоровью и принимать меры п</w:t>
      </w:r>
      <w:r>
        <w:t>о снижению уровней загрязнения.</w:t>
      </w:r>
    </w:p>
    <w:p w:rsidR="00A568C2" w:rsidRDefault="00A568C2" w:rsidP="00A568C2">
      <w:r>
        <w:t>Оценка риска заболеваний, связанных с загрязнением окружающей среды, имеет большое значение для разработки и реализации эффективных стратегий предотвращения и защиты здоровья населения. Она позволяет выявить приоритетные направления действий и оптимизировать ресурсы для улучшения качества окружающей среды и снижения риска заболеваний.</w:t>
      </w:r>
    </w:p>
    <w:p w:rsidR="00A568C2" w:rsidRDefault="00A568C2" w:rsidP="00A568C2">
      <w:r>
        <w:t>Важным аспектом оценки риска заболеваний, связанных с загрязнением окружающей среды, является учет совокупного воздействия различных загрязнителей. В реальной жизни люди подвергаются одновременному воздействию нескольких различных факторов загрязнения, и их воздействие может усиливаться или ослабля</w:t>
      </w:r>
      <w:r>
        <w:t>ться в сочетании друг с другом.</w:t>
      </w:r>
    </w:p>
    <w:p w:rsidR="00A568C2" w:rsidRDefault="00A568C2" w:rsidP="00A568C2">
      <w:r>
        <w:t>Также важно учитывать динамику изменения уровней загрязнения окружающей среды во времени и пространстве. Уровни загрязнения могут существенно различаться в разных регионах и в разное время года, что также мо</w:t>
      </w:r>
      <w:r>
        <w:t>жет влиять на риск заболеваний.</w:t>
      </w:r>
    </w:p>
    <w:p w:rsidR="00A568C2" w:rsidRDefault="00A568C2" w:rsidP="00A568C2">
      <w:r>
        <w:t>Важным направлением дополнительных исследований является оценка долгосрочных последствий воздействия загрязнений на здоровье человека. Некоторые заболевания могут иметь длительное время развития, и их связь с окружающей средой может быть сложно выявить без проведения долгосрочных эпидеми</w:t>
      </w:r>
      <w:r>
        <w:t>ологических исследований.</w:t>
      </w:r>
    </w:p>
    <w:p w:rsidR="00A568C2" w:rsidRDefault="00A568C2" w:rsidP="00A568C2">
      <w:r>
        <w:t>Кроме того, необходимо учитывать влияние социально-экономических факторов на уязвимость населения к загрязнению окружающей среды и риск заболеваний. Например, люди с низким уровнем дохода часто проживают в районах с более высокими уровнями загрязнения и могут иметь ограниченный доступ к медицинскому обслуживанию, что делает их более уязвимыми к негативным последствиям загрязнения окружающей среды.</w:t>
      </w:r>
    </w:p>
    <w:p w:rsidR="00A568C2" w:rsidRPr="00A568C2" w:rsidRDefault="00A568C2" w:rsidP="00A568C2">
      <w:r>
        <w:lastRenderedPageBreak/>
        <w:t>Таким образом, дополнительные исследования в области оценки риска заболеваний, связанных с загрязнением окружающей среды, необходимы для более полного понимания этого вопроса и разработки эффективных мер по защите здоровья населения.</w:t>
      </w:r>
      <w:bookmarkEnd w:id="0"/>
    </w:p>
    <w:sectPr w:rsidR="00A568C2" w:rsidRPr="00A5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E9"/>
    <w:rsid w:val="002139E9"/>
    <w:rsid w:val="00A5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7AB8"/>
  <w15:chartTrackingRefBased/>
  <w15:docId w15:val="{43DB0C71-01AF-412D-9143-EB52A830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6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8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2024-02-29T18:39:00Z</dcterms:created>
  <dcterms:modified xsi:type="dcterms:W3CDTF">2024-02-29T18:41:00Z</dcterms:modified>
</cp:coreProperties>
</file>