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C" w:rsidRDefault="00243A5E" w:rsidP="00243A5E">
      <w:pPr>
        <w:pStyle w:val="1"/>
        <w:jc w:val="center"/>
      </w:pPr>
      <w:r w:rsidRPr="00243A5E">
        <w:t>Эпидемиология заболеваний, передающихся через воду</w:t>
      </w:r>
    </w:p>
    <w:p w:rsidR="00243A5E" w:rsidRDefault="00243A5E" w:rsidP="00243A5E"/>
    <w:p w:rsidR="00243A5E" w:rsidRDefault="00243A5E" w:rsidP="00243A5E">
      <w:bookmarkStart w:id="0" w:name="_GoBack"/>
      <w:r>
        <w:t>Эпидемиология заболеваний, передающихся через воду, является важной областью общественного здравоохранения, поскольку вода играет ключевую роль в жизни людей и может стать источником распространения различных инфекций. Заболевания, передающиеся через воду, включают в себя такие инфекции, как холера, гепатит А, вирусные га</w:t>
      </w:r>
      <w:r>
        <w:t>строэнтериты, тиф и дизентерия.</w:t>
      </w:r>
    </w:p>
    <w:p w:rsidR="00243A5E" w:rsidRDefault="00243A5E" w:rsidP="00243A5E">
      <w:r>
        <w:t xml:space="preserve">Основными источниками инфекции могут быть загрязненная питьевая вода, неподходящие санитарные условия </w:t>
      </w:r>
      <w:proofErr w:type="spellStart"/>
      <w:r>
        <w:t>водоисточников</w:t>
      </w:r>
      <w:proofErr w:type="spellEnd"/>
      <w:r>
        <w:t>, неблагоприятные гигиенические условия и неконтролируемые стоки промышленных и сельскохозяйственных отходов. Нарушение качества воды и несоблюдение санитарных норм могут привести к массовым вспышкам инфекций и значитель</w:t>
      </w:r>
      <w:r>
        <w:t>ному увеличению заболеваемости.</w:t>
      </w:r>
    </w:p>
    <w:p w:rsidR="00243A5E" w:rsidRDefault="00243A5E" w:rsidP="00243A5E">
      <w:r>
        <w:t xml:space="preserve">Для предотвращения распространения заболеваний, передающихся через воду, необходимо обеспечить доступ населения к чистой питьевой воде и санитарным услугам. Это включает в себя строительство и регулярное обслуживание систем водоснабжения и канализации, а также проведение обучающих программ </w:t>
      </w:r>
      <w:r>
        <w:t>по гигиене и безопасности воды.</w:t>
      </w:r>
    </w:p>
    <w:p w:rsidR="00243A5E" w:rsidRDefault="00243A5E" w:rsidP="00243A5E">
      <w:r>
        <w:t xml:space="preserve">Однако эффективный контроль качества воды является сложной задачей, особенно в развивающихся странах, где часто отсутствуют необходимые ресурсы и инфраструктура. В связи с этим необходимо усиливать усилия по мониторингу и анализу качества воды, а также развивать технологии </w:t>
      </w:r>
      <w:r>
        <w:t>очистки и обеззараживания воды.</w:t>
      </w:r>
    </w:p>
    <w:p w:rsidR="00243A5E" w:rsidRDefault="00243A5E" w:rsidP="00243A5E">
      <w:r>
        <w:t xml:space="preserve">Кроме того, важно проводить обследование населения и реагировать на вспышки инфекций в кратчайшие сроки, чтобы предотвратить их дальнейшее распространение. Это требует тесного сотрудничества между медицинскими учреждениями, общественными службами здравоохранения и органами </w:t>
      </w:r>
      <w:proofErr w:type="spellStart"/>
      <w:r>
        <w:t>водоуп</w:t>
      </w:r>
      <w:r>
        <w:t>равления</w:t>
      </w:r>
      <w:proofErr w:type="spellEnd"/>
      <w:r>
        <w:t>.</w:t>
      </w:r>
    </w:p>
    <w:p w:rsidR="00243A5E" w:rsidRDefault="00243A5E" w:rsidP="00243A5E">
      <w:r>
        <w:t>Таким образом, эпидемиология заболеваний, передающихся через воду, имеет огромное значение для общественного здравоохранения и требует комплексного подхода к предотвращению и контролю инфекций. Улучшение качества воды и санитарных услуг, а также эффективный мониторинг и реагирование на вспышки инфекций, помогут снизить бремя заболеваний и улучшить здоровье населения.</w:t>
      </w:r>
    </w:p>
    <w:p w:rsidR="00243A5E" w:rsidRDefault="00243A5E" w:rsidP="00243A5E">
      <w:r>
        <w:t>Помимо обеспечения доступа к чистой воде и санитарным услугам, важно также проводить образовательную работу с населением по правильному использованию водных ресурсов и соблюдению гигиенических правил. Это включает в себя регулярное мытье рук перед приемом пищи и после посещения туалета, а также правильное хран</w:t>
      </w:r>
      <w:r>
        <w:t>ение и обработку питьевой воды.</w:t>
      </w:r>
    </w:p>
    <w:p w:rsidR="00243A5E" w:rsidRDefault="00243A5E" w:rsidP="00243A5E">
      <w:r>
        <w:t>Кроме того, необходимо разрабатывать и внедрять инновационные технологии по очистке и обеззараживанию воды, которые были бы доступны для использования в различных условиях, включая отдаленные и сельские районы. Это поможет улучшить качество воды и снизить риск заражен</w:t>
      </w:r>
      <w:r>
        <w:t>ия инфекционными заболеваниями.</w:t>
      </w:r>
    </w:p>
    <w:p w:rsidR="00243A5E" w:rsidRDefault="00243A5E" w:rsidP="00243A5E">
      <w:r>
        <w:t>Важно также учитывать изменяющиеся климатические условия и их влияние на качество и доступность водных ресурсов. Глобальное потепление может приводить к более частым и сильным экстремальным погодным явлениям, таким как наводнения и засухи, что может увеличить риск загрязнения воды и распростра</w:t>
      </w:r>
      <w:r>
        <w:t>нения инфекционных заболеваний.</w:t>
      </w:r>
    </w:p>
    <w:p w:rsidR="00243A5E" w:rsidRPr="00243A5E" w:rsidRDefault="00243A5E" w:rsidP="00243A5E">
      <w:r>
        <w:t xml:space="preserve">Таким образом, эффективное контролирование и предотвращение заболеваний, передающихся через воду, требует комплексного подхода, включающего в себя не только технические и </w:t>
      </w:r>
      <w:r>
        <w:lastRenderedPageBreak/>
        <w:t>медицинские меры, но и образовательные и экологические инициативы. Только совместными усилиями общества и государства можно обеспечить безопасность и здоровье населения в контексте эпидемиологии водных заболеваний.</w:t>
      </w:r>
      <w:bookmarkEnd w:id="0"/>
    </w:p>
    <w:sectPr w:rsidR="00243A5E" w:rsidRPr="0024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CC"/>
    <w:rsid w:val="00243A5E"/>
    <w:rsid w:val="003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C791"/>
  <w15:chartTrackingRefBased/>
  <w15:docId w15:val="{3654CA1B-0EE0-49B5-A12E-BAB1C0AB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A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2024-02-29T19:13:00Z</dcterms:created>
  <dcterms:modified xsi:type="dcterms:W3CDTF">2024-02-29T19:15:00Z</dcterms:modified>
</cp:coreProperties>
</file>