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7F3E5B" w:rsidP="007F3E5B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религиозных культов и обрядов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Религия играет важную роль в формировании культурного и социального облика различных этнических групп и народов. Религиозные культы и обряды представляют собой неотъемлемую часть этнической идентичности и традиций. В этом реферате мы рассмотрим этнографические особенности религиозных культов и обрядов, их значение для общества и культуры.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Первоначально, следует отметить, что религиозные культы и обряды тесно связаны с мифологией и верованиями, которые передаются из поколения в поколение. Они представляют собой специфические формы поклонения и общения с высшими силами, божествами или духами, которые считаются духовными руководителями общества.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Каждая культура имеет свои собственные религиозные культы и обряды, которые отражают ее уникальные особенности, традиции и исторический контекст. Например, в христианских общинах особое значение придается церковным службам, исповеди и причастию, а также религиозным праздникам, таким как Рождество и Пасха.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В буддийских общинах религиозные обряды могут включать в себя медитацию, поклонение буддийским ступам и изучение буддийских текстов. В исламе важную роль играют молитвы, паломничества к святым местам, пост и милостыня.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В индуистской религии особенно значимы ритуалы поклонения божествам в храмах, купание в священных реках, участие в праздниках и фестивалях, связанных с мифологическими событиями.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Религиозные обряды также могут включать в себя различные виды жертвоприношений, обрезание, обряды посвящения, священные танцы и песнопения. Они часто сопровождаются специальными религиозными атрибутами, символами и предметами культа, которые имеют свою собственную символическую значимость.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Важным аспектом религиозных культов и обрядов является их роль в общественной жизни и структуре. Они укрепляют социальные связи, формируют общественные ценности и нормы, а также обеспечивают духовное руководство и поддержку для индивидов и общества в целом.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Религиозные обряды часто имеют циклический характер и связаны с сезонными изменениями, сельскохозяйственными циклами и историческими событиями. Они помогают людям ориентироваться во времени и пространстве, а также осознавать свое место в космосе и обществе.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Однако религиозные культы и обряды также могут стать объектом конфликтов и противоречий в обществе. Религиозные разногласия, межрелигиозные конфликты и споры о религиозных практиках могут возникать из-за различий в вероисповедании, традициях и интерпретации религиозных текстов.</w:t>
      </w:r>
    </w:p>
    <w:p w:rsidR="007F3E5B" w:rsidRPr="007F3E5B" w:rsidRDefault="007F3E5B" w:rsidP="007F3E5B">
      <w:pPr>
        <w:rPr>
          <w:lang w:val="ru-RU"/>
        </w:rPr>
      </w:pPr>
      <w:r w:rsidRPr="007F3E5B">
        <w:rPr>
          <w:lang w:val="ru-RU"/>
        </w:rPr>
        <w:t>В заключение, религиозные культы и обряды являются важным аспектом этнографического изучения культурного многообразия и социальной организации различных этнических групп и народов. Они отражают глубинные духовные и культурные аспекты общества и играют ключевую роль в его структуре и функционировании.</w:t>
      </w:r>
      <w:bookmarkStart w:id="0" w:name="_GoBack"/>
      <w:bookmarkEnd w:id="0"/>
    </w:p>
    <w:sectPr w:rsidR="007F3E5B" w:rsidRPr="007F3E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92"/>
    <w:rsid w:val="000E4992"/>
    <w:rsid w:val="001E37BC"/>
    <w:rsid w:val="007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8D71"/>
  <w15:chartTrackingRefBased/>
  <w15:docId w15:val="{C85F941E-281E-4099-9D99-841E7126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2024-03-01T07:56:00Z</dcterms:created>
  <dcterms:modified xsi:type="dcterms:W3CDTF">2024-03-01T07:56:00Z</dcterms:modified>
</cp:coreProperties>
</file>