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684885" w:rsidP="00684885">
      <w:pPr>
        <w:pStyle w:val="1"/>
        <w:rPr>
          <w:lang w:val="ru-RU"/>
        </w:rPr>
      </w:pPr>
      <w:r w:rsidRPr="00722E0D">
        <w:rPr>
          <w:lang w:val="ru-RU"/>
        </w:rPr>
        <w:t>Этнография народов Европы: культурные особенности и традиции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Европа, как континент, богата разнообразием культур, языков, традиций и обычаев. Этнография народов Европы исследует эти многообразные аспекты и помогает понять уникальные особенности каждого этноса. В данном реферате мы рассмотрим некоторые из основных культурных особенностей и традиций народов Европы, а также их значимость для истории и современности.</w:t>
      </w:r>
    </w:p>
    <w:p w:rsidR="00684885" w:rsidRPr="00684885" w:rsidRDefault="00684885" w:rsidP="00684885">
      <w:pPr>
        <w:pStyle w:val="2"/>
        <w:rPr>
          <w:lang w:val="ru-RU"/>
        </w:rPr>
      </w:pPr>
      <w:bookmarkStart w:id="0" w:name="_GoBack"/>
      <w:r w:rsidRPr="00684885">
        <w:rPr>
          <w:lang w:val="ru-RU"/>
        </w:rPr>
        <w:t>Многообразие языков и культур</w:t>
      </w:r>
    </w:p>
    <w:bookmarkEnd w:id="0"/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Одной из ключевых черт Европы является ее многообразие языков и культур. На континенте существует более 200 языков, представлены различные этнические группы с собственными традициями, обычаями и образом жизни.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Например, в Южной Европе встречаются народы средиземноморской культуры, которые отличаются своими особенностями кулинарии, музыки, танцев и религиозных обрядов. На Севере Европы преобладают народы, связанные с скандинавской культурой, с ее собственными мифами, легендами и обычаями.</w:t>
      </w:r>
    </w:p>
    <w:p w:rsidR="00684885" w:rsidRPr="00684885" w:rsidRDefault="00684885" w:rsidP="00684885">
      <w:pPr>
        <w:pStyle w:val="2"/>
        <w:rPr>
          <w:lang w:val="ru-RU"/>
        </w:rPr>
      </w:pPr>
      <w:r w:rsidRPr="00684885">
        <w:rPr>
          <w:lang w:val="ru-RU"/>
        </w:rPr>
        <w:t>Религиозные традиции и обряды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Религия играет важную роль в культурной жизни многих народов Европы. Христианство, ислам, иудаизм и другие религии оказали значительное влияние на формирование культурных традиций и обычаев.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Например, христианские праздники, такие как Рождество и Пасха, отмечаются практически во всех странах Европы с уникальными обрядами и традициями. В то же время, некоторые страны, такие как Греция или Россия, сохраняют древние языческие обряды и празднества.</w:t>
      </w:r>
    </w:p>
    <w:p w:rsidR="00684885" w:rsidRPr="00684885" w:rsidRDefault="00684885" w:rsidP="00684885">
      <w:pPr>
        <w:pStyle w:val="2"/>
        <w:rPr>
          <w:lang w:val="ru-RU"/>
        </w:rPr>
      </w:pPr>
      <w:r w:rsidRPr="00684885">
        <w:rPr>
          <w:lang w:val="ru-RU"/>
        </w:rPr>
        <w:t>Традиционная кулинария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Кулинарные традиции также отличаются в зависимости от региона и народа. Каждая страна имеет свои уникальные блюда, приправы и способы приготовления.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Например, итальянская кухня известна своим разнообразием пасты, пиццы и соусов, а французская кухня славится своими изысканными десертами и высококачественными сырами. В то же время, в Восточной Европе популярны блюда из картофеля, мяса и кислых овощей.</w:t>
      </w:r>
    </w:p>
    <w:p w:rsidR="00684885" w:rsidRPr="00684885" w:rsidRDefault="00684885" w:rsidP="00684885">
      <w:pPr>
        <w:pStyle w:val="2"/>
        <w:rPr>
          <w:lang w:val="ru-RU"/>
        </w:rPr>
      </w:pPr>
      <w:r w:rsidRPr="00684885">
        <w:rPr>
          <w:lang w:val="ru-RU"/>
        </w:rPr>
        <w:t>Народные праздники и обряды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Народные праздники и обряды играют важную роль в культурной жизни народов Европы. Они отражают исторические события, религиозные убеждения и социальные обычаи.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Например, во многих странах Европы празднуются карнавалы, фестивали и гуляния, сопровождающиеся традиционными танцами, песнями и костюмами. В некоторых странах проводятся специальные обряды, связанные с семейными праздниками, свадьбами или похоронами.</w:t>
      </w:r>
    </w:p>
    <w:p w:rsidR="00684885" w:rsidRPr="00684885" w:rsidRDefault="00684885" w:rsidP="00684885">
      <w:pPr>
        <w:pStyle w:val="2"/>
        <w:rPr>
          <w:lang w:val="ru-RU"/>
        </w:rPr>
      </w:pPr>
      <w:r w:rsidRPr="00684885">
        <w:rPr>
          <w:lang w:val="ru-RU"/>
        </w:rPr>
        <w:t>Традиционное ремесло и искусство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Ремесленные традиции и искусство также занимают важное место в культурной жизни Европы. Ручное ткачество, гончарное дело, резьба по дереву, вышивка и другие виды ремесел передаются из поколения в поколение и служат символом национального достоинства.</w:t>
      </w:r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Например, в России известны русские матрешки, в Греции - керамические изделия, а в Италии - резьба по мрамору и фрески. Эти ремесла не только сохраняются как традиционные ремесленные навыки, но и являются объектами национального гордости и культурного наследия.</w:t>
      </w:r>
    </w:p>
    <w:p w:rsidR="00684885" w:rsidRPr="00684885" w:rsidRDefault="00684885" w:rsidP="00684885">
      <w:pPr>
        <w:pStyle w:val="2"/>
      </w:pPr>
      <w:proofErr w:type="spellStart"/>
      <w:r w:rsidRPr="00684885">
        <w:lastRenderedPageBreak/>
        <w:t>Заключение</w:t>
      </w:r>
      <w:proofErr w:type="spellEnd"/>
    </w:p>
    <w:p w:rsidR="00684885" w:rsidRPr="00684885" w:rsidRDefault="00684885" w:rsidP="00684885">
      <w:pPr>
        <w:rPr>
          <w:lang w:val="ru-RU"/>
        </w:rPr>
      </w:pPr>
      <w:r w:rsidRPr="00684885">
        <w:rPr>
          <w:lang w:val="ru-RU"/>
        </w:rPr>
        <w:t>Этнография народов Европы позволяет нам погрузиться в многообразие культурных традиций и обычаев этого континента. Изучение культурных особенностей и традиций народов Европы помогает нам лучше понять и оценить культурное наследие и историческое развитие этого региона, а также его роль в современном мире.</w:t>
      </w:r>
    </w:p>
    <w:sectPr w:rsidR="00684885" w:rsidRPr="006848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75"/>
    <w:rsid w:val="001E37BC"/>
    <w:rsid w:val="00684885"/>
    <w:rsid w:val="00C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4BBF"/>
  <w15:chartTrackingRefBased/>
  <w15:docId w15:val="{3AC4E622-6F77-4A9B-8578-2831AF41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4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8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4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2024-03-01T08:33:00Z</dcterms:created>
  <dcterms:modified xsi:type="dcterms:W3CDTF">2024-03-01T08:34:00Z</dcterms:modified>
</cp:coreProperties>
</file>