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D" w:rsidRDefault="00314FE4" w:rsidP="00314FE4">
      <w:pPr>
        <w:pStyle w:val="1"/>
        <w:rPr>
          <w:lang w:val="ru-RU"/>
        </w:rPr>
      </w:pPr>
      <w:r w:rsidRPr="00C3674B">
        <w:rPr>
          <w:lang w:val="ru-RU"/>
        </w:rPr>
        <w:t>Поведенческие стратегии позвоночных и беспозвоночных животных</w:t>
      </w:r>
    </w:p>
    <w:p w:rsidR="00314FE4" w:rsidRPr="00314FE4" w:rsidRDefault="00314FE4" w:rsidP="00314FE4">
      <w:pPr>
        <w:rPr>
          <w:lang w:val="ru-RU"/>
        </w:rPr>
      </w:pPr>
      <w:r w:rsidRPr="00314FE4">
        <w:rPr>
          <w:lang w:val="ru-RU"/>
        </w:rPr>
        <w:t>Животные, будь то позвоночные или беспозвоночные, развивают разнообразные поведенческие стратегии для выживания в различных средах. В этом реферате мы рассмотрим основные поведенческие стратегии позвоночных и беспозвоночных животных, их адаптивное значение и примеры в контексте различных аспектов их жизнедеятельности.</w:t>
      </w:r>
    </w:p>
    <w:p w:rsidR="00314FE4" w:rsidRPr="00314FE4" w:rsidRDefault="00314FE4" w:rsidP="00314FE4">
      <w:pPr>
        <w:pStyle w:val="2"/>
      </w:pPr>
      <w:proofErr w:type="spellStart"/>
      <w:r w:rsidRPr="00314FE4">
        <w:t>Поведенческие</w:t>
      </w:r>
      <w:proofErr w:type="spellEnd"/>
      <w:r w:rsidRPr="00314FE4">
        <w:t xml:space="preserve"> </w:t>
      </w:r>
      <w:proofErr w:type="spellStart"/>
      <w:r w:rsidRPr="00314FE4">
        <w:t>стратегии</w:t>
      </w:r>
      <w:proofErr w:type="spellEnd"/>
      <w:r w:rsidRPr="00314FE4">
        <w:t xml:space="preserve"> </w:t>
      </w:r>
      <w:proofErr w:type="spellStart"/>
      <w:r w:rsidRPr="00314FE4">
        <w:t>позвоночных</w:t>
      </w:r>
      <w:proofErr w:type="spellEnd"/>
      <w:r w:rsidRPr="00314FE4">
        <w:t xml:space="preserve"> </w:t>
      </w:r>
      <w:proofErr w:type="spellStart"/>
      <w:r w:rsidRPr="00314FE4">
        <w:t>животных</w:t>
      </w:r>
      <w:proofErr w:type="spellEnd"/>
    </w:p>
    <w:p w:rsidR="00314FE4" w:rsidRPr="00314FE4" w:rsidRDefault="00314FE4" w:rsidP="00314FE4">
      <w:pPr>
        <w:numPr>
          <w:ilvl w:val="0"/>
          <w:numId w:val="1"/>
        </w:numPr>
        <w:rPr>
          <w:lang w:val="ru-RU"/>
        </w:rPr>
      </w:pPr>
      <w:r w:rsidRPr="00314FE4">
        <w:rPr>
          <w:b/>
          <w:bCs/>
          <w:lang w:val="ru-RU"/>
        </w:rPr>
        <w:t>Территориальность</w:t>
      </w:r>
      <w:r w:rsidRPr="00314FE4">
        <w:rPr>
          <w:lang w:val="ru-RU"/>
        </w:rPr>
        <w:t>: Многие позвоночные животные, таки</w:t>
      </w:r>
      <w:bookmarkStart w:id="0" w:name="_GoBack"/>
      <w:bookmarkEnd w:id="0"/>
      <w:r w:rsidRPr="00314FE4">
        <w:rPr>
          <w:lang w:val="ru-RU"/>
        </w:rPr>
        <w:t>е как хищники и травоядные, устанавливают и защищают свои территории. Это позволяет им обеспечить доступ к ресурсам, включая пищу и партнеров, и уменьшить конкуренцию со своими сородичами.</w:t>
      </w:r>
    </w:p>
    <w:p w:rsidR="00314FE4" w:rsidRPr="00314FE4" w:rsidRDefault="00314FE4" w:rsidP="00314FE4">
      <w:pPr>
        <w:numPr>
          <w:ilvl w:val="0"/>
          <w:numId w:val="1"/>
        </w:numPr>
        <w:rPr>
          <w:lang w:val="ru-RU"/>
        </w:rPr>
      </w:pPr>
      <w:r w:rsidRPr="00314FE4">
        <w:rPr>
          <w:b/>
          <w:bCs/>
          <w:lang w:val="ru-RU"/>
        </w:rPr>
        <w:t>Социальная организация</w:t>
      </w:r>
      <w:r w:rsidRPr="00314FE4">
        <w:rPr>
          <w:lang w:val="ru-RU"/>
        </w:rPr>
        <w:t>: Некоторые виды позвоночных животных, такие как волки, слоны и обезьяны, образуют социальные группы с развитой иерархией. Это позволяет им сотрудничать при охоте, обеспечивать защиту и уход за потомством, а также передавать знания и навыки между поколениями.</w:t>
      </w:r>
    </w:p>
    <w:p w:rsidR="00314FE4" w:rsidRPr="00314FE4" w:rsidRDefault="00314FE4" w:rsidP="00314FE4">
      <w:pPr>
        <w:numPr>
          <w:ilvl w:val="0"/>
          <w:numId w:val="1"/>
        </w:numPr>
        <w:rPr>
          <w:lang w:val="ru-RU"/>
        </w:rPr>
      </w:pPr>
      <w:r w:rsidRPr="00314FE4">
        <w:rPr>
          <w:b/>
          <w:bCs/>
          <w:lang w:val="ru-RU"/>
        </w:rPr>
        <w:t>Методы размножения</w:t>
      </w:r>
      <w:r w:rsidRPr="00314FE4">
        <w:rPr>
          <w:lang w:val="ru-RU"/>
        </w:rPr>
        <w:t>: Позвоночные животные проявляют разнообразные методы размножения, включая однопарное размножение (например, у большинства птиц и некоторых млекопитающих), полигамию (например, у некоторых видов птиц и млекопитающих) и полиандрию (например, у некоторых видов рыб).</w:t>
      </w:r>
    </w:p>
    <w:p w:rsidR="00314FE4" w:rsidRPr="00314FE4" w:rsidRDefault="00314FE4" w:rsidP="00314FE4">
      <w:pPr>
        <w:numPr>
          <w:ilvl w:val="0"/>
          <w:numId w:val="1"/>
        </w:numPr>
        <w:rPr>
          <w:lang w:val="ru-RU"/>
        </w:rPr>
      </w:pPr>
      <w:r w:rsidRPr="00314FE4">
        <w:rPr>
          <w:b/>
          <w:bCs/>
          <w:lang w:val="ru-RU"/>
        </w:rPr>
        <w:t>Пищевые стратегии</w:t>
      </w:r>
      <w:r w:rsidRPr="00314FE4">
        <w:rPr>
          <w:lang w:val="ru-RU"/>
        </w:rPr>
        <w:t xml:space="preserve">: Позвоночные животные развивают различные пищевые стратегии в зависимости от их типа пищи и места обитания. Это может включать хищническую охоту, пастбищный образ жизни, </w:t>
      </w:r>
      <w:proofErr w:type="spellStart"/>
      <w:r w:rsidRPr="00314FE4">
        <w:rPr>
          <w:lang w:val="ru-RU"/>
        </w:rPr>
        <w:t>фруктоедство</w:t>
      </w:r>
      <w:proofErr w:type="spellEnd"/>
      <w:r w:rsidRPr="00314FE4">
        <w:rPr>
          <w:lang w:val="ru-RU"/>
        </w:rPr>
        <w:t xml:space="preserve">, </w:t>
      </w:r>
      <w:proofErr w:type="spellStart"/>
      <w:r w:rsidRPr="00314FE4">
        <w:rPr>
          <w:lang w:val="ru-RU"/>
        </w:rPr>
        <w:t>насекомоядство</w:t>
      </w:r>
      <w:proofErr w:type="spellEnd"/>
      <w:r w:rsidRPr="00314FE4">
        <w:rPr>
          <w:lang w:val="ru-RU"/>
        </w:rPr>
        <w:t xml:space="preserve"> и т. д.</w:t>
      </w:r>
    </w:p>
    <w:p w:rsidR="00314FE4" w:rsidRPr="00314FE4" w:rsidRDefault="00314FE4" w:rsidP="00314FE4">
      <w:pPr>
        <w:pStyle w:val="2"/>
      </w:pPr>
      <w:proofErr w:type="spellStart"/>
      <w:r w:rsidRPr="00314FE4">
        <w:t>Поведенческие</w:t>
      </w:r>
      <w:proofErr w:type="spellEnd"/>
      <w:r w:rsidRPr="00314FE4">
        <w:t xml:space="preserve"> </w:t>
      </w:r>
      <w:proofErr w:type="spellStart"/>
      <w:r w:rsidRPr="00314FE4">
        <w:t>стратегии</w:t>
      </w:r>
      <w:proofErr w:type="spellEnd"/>
      <w:r w:rsidRPr="00314FE4">
        <w:t xml:space="preserve"> </w:t>
      </w:r>
      <w:proofErr w:type="spellStart"/>
      <w:r w:rsidRPr="00314FE4">
        <w:t>беспозвоночных</w:t>
      </w:r>
      <w:proofErr w:type="spellEnd"/>
      <w:r w:rsidRPr="00314FE4">
        <w:t xml:space="preserve"> </w:t>
      </w:r>
      <w:proofErr w:type="spellStart"/>
      <w:r w:rsidRPr="00314FE4">
        <w:t>животных</w:t>
      </w:r>
      <w:proofErr w:type="spellEnd"/>
    </w:p>
    <w:p w:rsidR="00314FE4" w:rsidRPr="00314FE4" w:rsidRDefault="00314FE4" w:rsidP="00314FE4">
      <w:pPr>
        <w:numPr>
          <w:ilvl w:val="0"/>
          <w:numId w:val="2"/>
        </w:numPr>
        <w:rPr>
          <w:lang w:val="ru-RU"/>
        </w:rPr>
      </w:pPr>
      <w:r w:rsidRPr="00314FE4">
        <w:rPr>
          <w:b/>
          <w:bCs/>
          <w:lang w:val="ru-RU"/>
        </w:rPr>
        <w:t>Поведение при поиске пищи</w:t>
      </w:r>
      <w:r w:rsidRPr="00314FE4">
        <w:rPr>
          <w:lang w:val="ru-RU"/>
        </w:rPr>
        <w:t xml:space="preserve">: Беспозвоночные животные используют различные методы для поиска пищи, включая поиск, ловлю, пастбище, фильтрацию, паразитизм и </w:t>
      </w:r>
      <w:proofErr w:type="gramStart"/>
      <w:r w:rsidRPr="00314FE4">
        <w:rPr>
          <w:lang w:val="ru-RU"/>
        </w:rPr>
        <w:t>др. Например</w:t>
      </w:r>
      <w:proofErr w:type="gramEnd"/>
      <w:r w:rsidRPr="00314FE4">
        <w:rPr>
          <w:lang w:val="ru-RU"/>
        </w:rPr>
        <w:t>, многие насекомые используют химические сигналы для обнаружения пищи, а ракообразные могут использовать свои клешни для захвата добычи.</w:t>
      </w:r>
    </w:p>
    <w:p w:rsidR="00314FE4" w:rsidRPr="00314FE4" w:rsidRDefault="00314FE4" w:rsidP="00314FE4">
      <w:pPr>
        <w:numPr>
          <w:ilvl w:val="0"/>
          <w:numId w:val="2"/>
        </w:numPr>
        <w:rPr>
          <w:lang w:val="ru-RU"/>
        </w:rPr>
      </w:pPr>
      <w:r w:rsidRPr="00314FE4">
        <w:rPr>
          <w:b/>
          <w:bCs/>
          <w:lang w:val="ru-RU"/>
        </w:rPr>
        <w:t>Способы защиты</w:t>
      </w:r>
      <w:r w:rsidRPr="00314FE4">
        <w:rPr>
          <w:lang w:val="ru-RU"/>
        </w:rPr>
        <w:t xml:space="preserve">: Беспозвоночные животные развивают различные стратегии защиты от хищников, включая маскировку, </w:t>
      </w:r>
      <w:proofErr w:type="spellStart"/>
      <w:r w:rsidRPr="00314FE4">
        <w:rPr>
          <w:lang w:val="ru-RU"/>
        </w:rPr>
        <w:t>апозицию</w:t>
      </w:r>
      <w:proofErr w:type="spellEnd"/>
      <w:r w:rsidRPr="00314FE4">
        <w:rPr>
          <w:lang w:val="ru-RU"/>
        </w:rPr>
        <w:t xml:space="preserve"> (отвлечение внимания), </w:t>
      </w:r>
      <w:proofErr w:type="spellStart"/>
      <w:r w:rsidRPr="00314FE4">
        <w:rPr>
          <w:lang w:val="ru-RU"/>
        </w:rPr>
        <w:t>пугалки</w:t>
      </w:r>
      <w:proofErr w:type="spellEnd"/>
      <w:r w:rsidRPr="00314FE4">
        <w:rPr>
          <w:lang w:val="ru-RU"/>
        </w:rPr>
        <w:t xml:space="preserve"> и ядовитость. Например, многие бабочки имеют окраску, которая делает их непривлекательными для хищников.</w:t>
      </w:r>
    </w:p>
    <w:p w:rsidR="00314FE4" w:rsidRPr="00314FE4" w:rsidRDefault="00314FE4" w:rsidP="00314FE4">
      <w:pPr>
        <w:numPr>
          <w:ilvl w:val="0"/>
          <w:numId w:val="2"/>
        </w:numPr>
        <w:rPr>
          <w:lang w:val="ru-RU"/>
        </w:rPr>
      </w:pPr>
      <w:r w:rsidRPr="00314FE4">
        <w:rPr>
          <w:b/>
          <w:bCs/>
          <w:lang w:val="ru-RU"/>
        </w:rPr>
        <w:t>Поведение в разведении</w:t>
      </w:r>
      <w:r w:rsidRPr="00314FE4">
        <w:rPr>
          <w:lang w:val="ru-RU"/>
        </w:rPr>
        <w:t>: У беспозвоночных также есть различные методы размножения, включая внешнее и внутреннее оплодотворение, роды и метаморфоз. Например, у большинства насекомых происходит внешнее оплодотворение, а у многих видов моллюсков - внутреннее.</w:t>
      </w:r>
    </w:p>
    <w:p w:rsidR="00314FE4" w:rsidRPr="00314FE4" w:rsidRDefault="00314FE4" w:rsidP="00314FE4">
      <w:pPr>
        <w:numPr>
          <w:ilvl w:val="0"/>
          <w:numId w:val="2"/>
        </w:numPr>
        <w:rPr>
          <w:lang w:val="ru-RU"/>
        </w:rPr>
      </w:pPr>
      <w:r w:rsidRPr="00314FE4">
        <w:rPr>
          <w:b/>
          <w:bCs/>
          <w:lang w:val="ru-RU"/>
        </w:rPr>
        <w:t>Территориальность и обитания</w:t>
      </w:r>
      <w:r w:rsidRPr="00314FE4">
        <w:rPr>
          <w:lang w:val="ru-RU"/>
        </w:rPr>
        <w:t xml:space="preserve">: Некоторые беспозвоночные также проявляют территориальное поведение и могут защищать свои места обитания от конкурентов. Например, у пчел и муравьев есть свои ульи и муравейники, которые они защищают от </w:t>
      </w:r>
      <w:proofErr w:type="spellStart"/>
      <w:r w:rsidRPr="00314FE4">
        <w:rPr>
          <w:lang w:val="ru-RU"/>
        </w:rPr>
        <w:t>интрузов</w:t>
      </w:r>
      <w:proofErr w:type="spellEnd"/>
      <w:r w:rsidRPr="00314FE4">
        <w:rPr>
          <w:lang w:val="ru-RU"/>
        </w:rPr>
        <w:t>.</w:t>
      </w:r>
    </w:p>
    <w:p w:rsidR="00314FE4" w:rsidRPr="00314FE4" w:rsidRDefault="00314FE4" w:rsidP="00314FE4">
      <w:pPr>
        <w:pStyle w:val="2"/>
        <w:rPr>
          <w:lang w:val="ru-RU"/>
        </w:rPr>
      </w:pPr>
      <w:r w:rsidRPr="00314FE4">
        <w:rPr>
          <w:lang w:val="ru-RU"/>
        </w:rPr>
        <w:t>Заключение</w:t>
      </w:r>
    </w:p>
    <w:p w:rsidR="00314FE4" w:rsidRPr="00314FE4" w:rsidRDefault="00314FE4" w:rsidP="00314FE4">
      <w:pPr>
        <w:rPr>
          <w:lang w:val="ru-RU"/>
        </w:rPr>
      </w:pPr>
      <w:r w:rsidRPr="00314FE4">
        <w:rPr>
          <w:lang w:val="ru-RU"/>
        </w:rPr>
        <w:t xml:space="preserve">Поведенческие стратегии позвоночных и беспозвоночных животных разнообразны и адаптированы к их специфическим потребностям и условиям среды обитания. Изучение этих стратегий помогает нам </w:t>
      </w:r>
      <w:r w:rsidRPr="00314FE4">
        <w:rPr>
          <w:lang w:val="ru-RU"/>
        </w:rPr>
        <w:lastRenderedPageBreak/>
        <w:t>лучше понять их поведение, адаптации и взаимодействие с окружающей средой, что имеет важное значение для сохранения биоразнообразия и управления популяциями животных.</w:t>
      </w:r>
    </w:p>
    <w:sectPr w:rsidR="00314FE4" w:rsidRPr="00314F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A40C9"/>
    <w:multiLevelType w:val="multilevel"/>
    <w:tmpl w:val="1FF68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ED5ADD"/>
    <w:multiLevelType w:val="multilevel"/>
    <w:tmpl w:val="3258E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02F"/>
    <w:rsid w:val="0001702F"/>
    <w:rsid w:val="00314FE4"/>
    <w:rsid w:val="00DC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D0902"/>
  <w15:chartTrackingRefBased/>
  <w15:docId w15:val="{E4A6013F-4D72-4B18-8028-527400F6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14F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14F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F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14F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8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2024-03-01T18:31:00Z</dcterms:created>
  <dcterms:modified xsi:type="dcterms:W3CDTF">2024-03-01T18:32:00Z</dcterms:modified>
</cp:coreProperties>
</file>