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E43B11" w:rsidP="00E43B11">
      <w:pPr>
        <w:pStyle w:val="1"/>
        <w:rPr>
          <w:lang w:val="ru-RU"/>
        </w:rPr>
      </w:pPr>
      <w:r w:rsidRPr="00C3674B">
        <w:rPr>
          <w:lang w:val="ru-RU"/>
        </w:rPr>
        <w:t>Этологические аспекты миграции</w:t>
      </w:r>
    </w:p>
    <w:p w:rsidR="00E43B11" w:rsidRPr="00E43B11" w:rsidRDefault="00E43B11" w:rsidP="00E43B11">
      <w:pPr>
        <w:rPr>
          <w:lang w:val="ru-RU"/>
        </w:rPr>
      </w:pPr>
      <w:r w:rsidRPr="00E43B11">
        <w:rPr>
          <w:lang w:val="ru-RU"/>
        </w:rPr>
        <w:t xml:space="preserve">Миграция - это одно из самых удивительных и запутанных явлений в мире животных. Она представляет собой сезонное перемещение популяций животных из одной местности в другую с целью поиска пищи, размножения, </w:t>
      </w:r>
      <w:proofErr w:type="spellStart"/>
      <w:r w:rsidRPr="00E43B11">
        <w:rPr>
          <w:lang w:val="ru-RU"/>
        </w:rPr>
        <w:t>избежания</w:t>
      </w:r>
      <w:proofErr w:type="spellEnd"/>
      <w:r w:rsidRPr="00E43B11">
        <w:rPr>
          <w:lang w:val="ru-RU"/>
        </w:rPr>
        <w:t xml:space="preserve"> экстремальных климатических условий или иных факторов. В этом реферате мы рассмотрим этологические аспекты миграции, включая причины, механизмы, маршруты и последствия этого явления.</w:t>
      </w:r>
    </w:p>
    <w:p w:rsidR="00E43B11" w:rsidRPr="00E43B11" w:rsidRDefault="00E43B11" w:rsidP="00E43B11">
      <w:pPr>
        <w:pStyle w:val="2"/>
        <w:rPr>
          <w:lang w:val="ru-RU"/>
        </w:rPr>
      </w:pPr>
      <w:r w:rsidRPr="00E43B11">
        <w:rPr>
          <w:lang w:val="ru-RU"/>
        </w:rPr>
        <w:t>Причины миграции</w:t>
      </w:r>
      <w:bookmarkStart w:id="0" w:name="_GoBack"/>
      <w:bookmarkEnd w:id="0"/>
    </w:p>
    <w:p w:rsidR="00E43B11" w:rsidRPr="00E43B11" w:rsidRDefault="00E43B11" w:rsidP="00E43B11">
      <w:pPr>
        <w:rPr>
          <w:lang w:val="ru-RU"/>
        </w:rPr>
      </w:pPr>
      <w:r w:rsidRPr="00E43B11">
        <w:rPr>
          <w:lang w:val="ru-RU"/>
        </w:rPr>
        <w:t>Основные причины, побуждающие животных к миграции, включают необходимость обеспечения себя пищей, поиск подходящих мест для размножения и выживание в условиях изменяющейся среды. Например, многие птицы мигрируют в теплые районы зимой, чтобы избежать недостатка пищи и холодных температур. Другие животные мигрируют в более прохладные места летом, чтобы избежать жары.</w:t>
      </w:r>
    </w:p>
    <w:p w:rsidR="00E43B11" w:rsidRPr="00E43B11" w:rsidRDefault="00E43B11" w:rsidP="00E43B11">
      <w:pPr>
        <w:pStyle w:val="2"/>
        <w:rPr>
          <w:lang w:val="ru-RU"/>
        </w:rPr>
      </w:pPr>
      <w:r w:rsidRPr="00E43B11">
        <w:rPr>
          <w:lang w:val="ru-RU"/>
        </w:rPr>
        <w:t>Механизмы миграции</w:t>
      </w:r>
    </w:p>
    <w:p w:rsidR="00E43B11" w:rsidRPr="00E43B11" w:rsidRDefault="00E43B11" w:rsidP="00E43B11">
      <w:pPr>
        <w:rPr>
          <w:lang w:val="ru-RU"/>
        </w:rPr>
      </w:pPr>
      <w:r w:rsidRPr="00E43B11">
        <w:rPr>
          <w:lang w:val="ru-RU"/>
        </w:rPr>
        <w:t>Механизмы миграции различаются в зависимости от вида и специфики среды обитания. У многих видов птиц и млекопитающих миграция осуществляется с помощью навигационных способностей, таких как ориентация по солнцу, звездам, магнитным полям Земли или особым местным ориентирам. Некоторые животные, такие как бабочки и насекомые, используют силу ветра и термические потоки для перемещения на длительные расстояния.</w:t>
      </w:r>
    </w:p>
    <w:p w:rsidR="00E43B11" w:rsidRPr="00E43B11" w:rsidRDefault="00E43B11" w:rsidP="00E43B11">
      <w:pPr>
        <w:pStyle w:val="2"/>
        <w:rPr>
          <w:lang w:val="ru-RU"/>
        </w:rPr>
      </w:pPr>
      <w:r w:rsidRPr="00E43B11">
        <w:rPr>
          <w:lang w:val="ru-RU"/>
        </w:rPr>
        <w:t>Маршруты миграции</w:t>
      </w:r>
    </w:p>
    <w:p w:rsidR="00E43B11" w:rsidRPr="00E43B11" w:rsidRDefault="00E43B11" w:rsidP="00E43B11">
      <w:pPr>
        <w:rPr>
          <w:lang w:val="ru-RU"/>
        </w:rPr>
      </w:pPr>
      <w:r w:rsidRPr="00E43B11">
        <w:rPr>
          <w:lang w:val="ru-RU"/>
        </w:rPr>
        <w:t>Маршруты миграции также варьируются в зависимости от вида и географического положения. Некоторые виды мигрируют на тысячи километров, пересекая континенты и океаны, в то время как другие предпочитают короткие расстояния. Многие птицы и морские млекопитающие используют определенные маршруты миграции, которые могут быть узнаны и изучены учеными.</w:t>
      </w:r>
    </w:p>
    <w:p w:rsidR="00E43B11" w:rsidRPr="00E43B11" w:rsidRDefault="00E43B11" w:rsidP="00E43B11">
      <w:pPr>
        <w:pStyle w:val="2"/>
        <w:rPr>
          <w:lang w:val="ru-RU"/>
        </w:rPr>
      </w:pPr>
      <w:r w:rsidRPr="00E43B11">
        <w:rPr>
          <w:lang w:val="ru-RU"/>
        </w:rPr>
        <w:t>Последствия миграции</w:t>
      </w:r>
    </w:p>
    <w:p w:rsidR="00E43B11" w:rsidRPr="00E43B11" w:rsidRDefault="00E43B11" w:rsidP="00E43B11">
      <w:pPr>
        <w:rPr>
          <w:lang w:val="ru-RU"/>
        </w:rPr>
      </w:pPr>
      <w:r w:rsidRPr="00E43B11">
        <w:rPr>
          <w:lang w:val="ru-RU"/>
        </w:rPr>
        <w:t>Миграция имеет значительные последствия как для самих животных, так и для экосистем, в которых они обитают. Для животных это часто связано с рисками, такими как истощение, голод, травмы и хищнические атаки. Однако успешная миграция позволяет им выживать и обеспечивать передачу генетической информации на следующее поколение. Для экосистем миграция также имеет важное значение, поскольку она способствует перемешиванию генетического материала и обмену ресурсами между различными биотопами.</w:t>
      </w:r>
    </w:p>
    <w:p w:rsidR="00E43B11" w:rsidRPr="00E43B11" w:rsidRDefault="00E43B11" w:rsidP="00E43B11">
      <w:pPr>
        <w:pStyle w:val="2"/>
      </w:pPr>
      <w:proofErr w:type="spellStart"/>
      <w:r w:rsidRPr="00E43B11">
        <w:t>Заключение</w:t>
      </w:r>
      <w:proofErr w:type="spellEnd"/>
    </w:p>
    <w:p w:rsidR="00E43B11" w:rsidRPr="00E43B11" w:rsidRDefault="00E43B11" w:rsidP="00E43B11">
      <w:pPr>
        <w:rPr>
          <w:lang w:val="ru-RU"/>
        </w:rPr>
      </w:pPr>
      <w:r w:rsidRPr="00E43B11">
        <w:rPr>
          <w:lang w:val="ru-RU"/>
        </w:rPr>
        <w:t>Миграция является одним из наиболее удивительных и важных явлений в мире животных. Этологические исследования миграции помогают нам понять причины, механизмы и последствия этого явления, а также разработать методы для его сохранения и управления. Понимание этологических аспектов миграции позволяет нам лучше защитить и сохранить многие виды животных, которые зависят от этого важного адаптивного стратегического поведения.</w:t>
      </w:r>
    </w:p>
    <w:sectPr w:rsidR="00E43B11" w:rsidRPr="00E43B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3"/>
    <w:rsid w:val="00C93A83"/>
    <w:rsid w:val="00DC049D"/>
    <w:rsid w:val="00E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B208"/>
  <w15:chartTrackingRefBased/>
  <w15:docId w15:val="{DE8B872B-4429-46D4-9A4E-CC01552B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3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3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2024-03-01T18:33:00Z</dcterms:created>
  <dcterms:modified xsi:type="dcterms:W3CDTF">2024-03-01T18:33:00Z</dcterms:modified>
</cp:coreProperties>
</file>