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D4" w:rsidRDefault="008132B5" w:rsidP="008132B5">
      <w:pPr>
        <w:pStyle w:val="1"/>
        <w:jc w:val="center"/>
      </w:pPr>
      <w:r w:rsidRPr="008132B5">
        <w:t>Психологическая помощь детям, ставшим свидетелями или участниками преступлений</w:t>
      </w:r>
    </w:p>
    <w:p w:rsidR="008132B5" w:rsidRDefault="008132B5" w:rsidP="008132B5"/>
    <w:p w:rsidR="008132B5" w:rsidRDefault="008132B5" w:rsidP="008132B5">
      <w:bookmarkStart w:id="0" w:name="_GoBack"/>
      <w:r>
        <w:t>Психологическая помощь детям, ставшим свидетелями или участниками преступлений, является одним из важных аспектов работы в области ювенального права. Дети, оказавшиеся в такой ситуации, часто испытывают стресс, тревогу, страх и другие негативные эмоции, которые могут оказать серьезное воздействие на их психологиче</w:t>
      </w:r>
      <w:r>
        <w:t>ское и эмоциональное состояние.</w:t>
      </w:r>
    </w:p>
    <w:p w:rsidR="008132B5" w:rsidRDefault="008132B5" w:rsidP="008132B5">
      <w:r>
        <w:t>Помощь детям в таких случаях должна быть комплексной и охватывать различные аспекты их потребностей. Во-первых, важно обеспечить детей доступом к профессиональной психологической помощи, которая поможет им справиться с эмоциональными трудностями, выразить свои чувства и переживания, а также разработать стратегии по преодолению негат</w:t>
      </w:r>
      <w:r>
        <w:t>ивных последствий преступлений.</w:t>
      </w:r>
    </w:p>
    <w:p w:rsidR="008132B5" w:rsidRDefault="008132B5" w:rsidP="008132B5">
      <w:r>
        <w:t>Кроме того, необходимо учитывать индивидуальные особенности каждого ребенка и предоставлять ему поддержку и помощь, соответствующую его возрасту, развитию и потребностям. Это может включать в себя использование игровых техник, творческих методов, групповых и индивидуальных занятий, а также работу с семь</w:t>
      </w:r>
      <w:r>
        <w:t>ей и окружающей средой ребенка.</w:t>
      </w:r>
    </w:p>
    <w:p w:rsidR="008132B5" w:rsidRDefault="008132B5" w:rsidP="008132B5">
      <w:r>
        <w:t>Особое внимание следует уделить детям, ставшим жертвами преступлений, особенно в случаях сексуального и физического насилия. Такие дети могут испытывать серьезные травмы и потребуют специализированной помощи и поддержки, включая медицинское и психологическое обслу</w:t>
      </w:r>
      <w:r>
        <w:t>живание, защиту и безопасность.</w:t>
      </w:r>
    </w:p>
    <w:p w:rsidR="008132B5" w:rsidRDefault="008132B5" w:rsidP="008132B5">
      <w:r>
        <w:t>Важным аспектом психологической помощи является также предоставление детям информации о их правах и возможностях, а также о процессе правосудия и их роли в нем. Это поможет детям чувствовать себя более уверенно и защищенно, а также сделать осознанные решения о своем участии в пр</w:t>
      </w:r>
      <w:r>
        <w:t>авовом процессе.</w:t>
      </w:r>
    </w:p>
    <w:p w:rsidR="008132B5" w:rsidRDefault="008132B5" w:rsidP="008132B5">
      <w:r>
        <w:t>Таким образом, психологическая помощь детям, ставшим свидетелями или участниками преступлений, играет важную роль в обеспечении их благополучия и восстановления после травматических событий. Это требует совместных усилий со стороны правоохранительных органов, социальных служб, психологов, педагогов и других специалистов, чтобы обеспечить всестороннюю и эффективную поддержку детей в таких ситуациях.</w:t>
      </w:r>
    </w:p>
    <w:p w:rsidR="008132B5" w:rsidRDefault="008132B5" w:rsidP="008132B5">
      <w:r>
        <w:t xml:space="preserve">Дополнительно важно обеспечить конфиденциальность и безопасность детей в процессе получения психологической помощи. Дети должны чувствовать себя защищенными и уверенными в том, что их личная информация будет храниться в строгой конфиденциальности и не будет разглашаться без их согласия. Это поможет создать доверительную атмосферу, в которой дети будут открыто обсуждать свои проблемы и </w:t>
      </w:r>
      <w:r>
        <w:t>получать необходимую поддержку.</w:t>
      </w:r>
    </w:p>
    <w:p w:rsidR="008132B5" w:rsidRDefault="008132B5" w:rsidP="008132B5">
      <w:r>
        <w:t xml:space="preserve">Кроме того, важно проводить профилактическую работу с детьми, направленную на предупреждение и предотвращение возможных ситуаций, которые могут привести к травмам или участию в преступлениях. Это может включать в себя обучение детей навыкам безопасности, развитие у них эмоциональной интеллектуальной грамотности, а также проведение информационных кампаний о вреде насилия и способах обращения за </w:t>
      </w:r>
      <w:r>
        <w:t>помощью в случае необходимости.</w:t>
      </w:r>
    </w:p>
    <w:p w:rsidR="008132B5" w:rsidRDefault="008132B5" w:rsidP="008132B5">
      <w:r>
        <w:t xml:space="preserve">Важно также учитывать культурные и социальные особенности каждого ребенка при предоставлении психологической помощи. Различные культурные традиции и верования могут оказывать влияние на восприятие и понимание детей ситуации, а также на их реакцию на </w:t>
      </w:r>
      <w:r>
        <w:lastRenderedPageBreak/>
        <w:t>происходящее. Поэтому необходимо учитывать этот аспект и адаптировать подход к каждому ребенку в соответствии с его индивидуальными</w:t>
      </w:r>
      <w:r>
        <w:t xml:space="preserve"> потребностями и особенностями.</w:t>
      </w:r>
    </w:p>
    <w:p w:rsidR="008132B5" w:rsidRPr="008132B5" w:rsidRDefault="008132B5" w:rsidP="008132B5">
      <w:r>
        <w:t>В целом, психологическая помощь детям, ставшим свидетелями или участниками преступлений, играет важную роль в их восстановлении и восстановлении после травматических событий. Это требует внимательного и компетентного подхода со стороны специалистов, а также активной поддержки со стороны государства, общества и семьи, чтобы обеспечить полноценное восстановление и благополучие детей.</w:t>
      </w:r>
      <w:bookmarkEnd w:id="0"/>
    </w:p>
    <w:sectPr w:rsidR="008132B5" w:rsidRPr="0081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D4"/>
    <w:rsid w:val="008132B5"/>
    <w:rsid w:val="0099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B1BE"/>
  <w15:chartTrackingRefBased/>
  <w15:docId w15:val="{01149CD8-872A-4312-A3D6-1D60C95C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2024-03-01T21:41:00Z</dcterms:created>
  <dcterms:modified xsi:type="dcterms:W3CDTF">2024-03-01T21:43:00Z</dcterms:modified>
</cp:coreProperties>
</file>