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6E0" w:rsidRDefault="00CF5475" w:rsidP="00CF5475">
      <w:pPr>
        <w:pStyle w:val="1"/>
        <w:jc w:val="center"/>
      </w:pPr>
      <w:r w:rsidRPr="00CF5475">
        <w:t>Роль семьи в формировании правовой культуры ребенка</w:t>
      </w:r>
    </w:p>
    <w:p w:rsidR="00CF5475" w:rsidRDefault="00CF5475" w:rsidP="00CF5475"/>
    <w:p w:rsidR="00CF5475" w:rsidRDefault="00CF5475" w:rsidP="00CF5475">
      <w:bookmarkStart w:id="0" w:name="_GoBack"/>
      <w:r>
        <w:t>Роль семьи в формировании правовой культуры ребенка играет ключевую роль в его развитии как гражданина общества. Семья является первичной социальной средой, где ребенок учится нормам и правилам поведения, а также основам морали и этики. В этом контексте семейные ценности и установки оказывают существенное влияние на формиров</w:t>
      </w:r>
      <w:r>
        <w:t>ание правовой культуры ребенка.</w:t>
      </w:r>
    </w:p>
    <w:p w:rsidR="00CF5475" w:rsidRDefault="00CF5475" w:rsidP="00CF5475">
      <w:r>
        <w:t>Одним из важных аспектов роли семьи является пример, который она демонстрирует ребенку в своем поведении и отношениях друг с другом и с окружающим миром. Дети часто имитируют поведение своих родителей и других членов семьи, поэтому важно, чтобы семья демонстрировала уважение к закону, справедливость и соблюдение п</w:t>
      </w:r>
      <w:r>
        <w:t>рав и обязанностей как граждан.</w:t>
      </w:r>
    </w:p>
    <w:p w:rsidR="00CF5475" w:rsidRDefault="00CF5475" w:rsidP="00CF5475">
      <w:r>
        <w:t>Семейное обсуждение правовых вопросов и ситуаций также играет важную роль в формировании правовой культуры ребенка. Родители могут объяснять детям основные принципы права, их права и обязанности в обществе, а также последствия нарушения закона. Это помогает детям лучше понимать правовые нормы и ра</w:t>
      </w:r>
      <w:r>
        <w:t>звивать свою правовую культуру.</w:t>
      </w:r>
    </w:p>
    <w:p w:rsidR="00CF5475" w:rsidRDefault="00CF5475" w:rsidP="00CF5475">
      <w:r>
        <w:t>Кроме того, семья может создавать условия для практического применения правовых знаний и навыков ребенка. Например, обсуждение семейных правил и договоренностей, участие в общественной жизни и социальных мероприятиях, где ребенок может применять свои зна</w:t>
      </w:r>
      <w:r>
        <w:t>ния о праве и правилах общения.</w:t>
      </w:r>
    </w:p>
    <w:p w:rsidR="00CF5475" w:rsidRDefault="00CF5475" w:rsidP="00CF5475">
      <w:r>
        <w:t>Таким образом, роль семьи в формировании правовой культуры ребенка не может быть переоценена. Семейные ценности, пример родителей, обсуждение правовых вопросов и практическое применение правовых знаний играют важную роль в развитии правовой культуры ребенка и его готовности к жизни в обществе.</w:t>
      </w:r>
    </w:p>
    <w:p w:rsidR="00CF5475" w:rsidRDefault="00CF5475" w:rsidP="00CF5475">
      <w:r>
        <w:t xml:space="preserve">Важно также отметить, что семья не только формирует представления ребенка о законе и праве, но и способствует его эмоциональной и моральной поддержке в случае конфликтов или ситуаций, связанных с нарушением прав. Открытый и доверительный диалог внутри семьи помогает ребенку чувствовать себя защищенным и понятым, а также обращаться за </w:t>
      </w:r>
      <w:r>
        <w:t>помощью в случае необходимости.</w:t>
      </w:r>
    </w:p>
    <w:p w:rsidR="00CF5475" w:rsidRDefault="00CF5475" w:rsidP="00CF5475">
      <w:r>
        <w:t>Семья также играет важную роль в формировании у ребенка чувства ответственности и справедливости. Участие в семейных делах, совместные решения и обсуждения проблем и ситуаций способствуют развитию у ребенка навыков принятия решени</w:t>
      </w:r>
      <w:r>
        <w:t>й и уважения прав других людей.</w:t>
      </w:r>
    </w:p>
    <w:p w:rsidR="00CF5475" w:rsidRDefault="00CF5475" w:rsidP="00CF5475">
      <w:r>
        <w:t>Кроме того, семейная среда оказывает значительное влияние на моральные установки ребенка, которые в свою очередь влияют на его отношение к закону и праву. Родители и близкие родственники могут быть примером честности, справедливости и уважения к закону, что форми</w:t>
      </w:r>
      <w:r>
        <w:t>рует у ребенка эти же ценности.</w:t>
      </w:r>
    </w:p>
    <w:p w:rsidR="00CF5475" w:rsidRPr="00CF5475" w:rsidRDefault="00CF5475" w:rsidP="00CF5475">
      <w:r>
        <w:t>Таким образом, семья играет неотъемлемую роль в формировании правовой культуры ребенка, предоставляя ему знания, поддержку, пример и практические навыки. Это делает семейную среду ключевым фактором в процессе социализации ребенка и его подготовке к жизни в обществе.</w:t>
      </w:r>
      <w:bookmarkEnd w:id="0"/>
    </w:p>
    <w:sectPr w:rsidR="00CF5475" w:rsidRPr="00CF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0"/>
    <w:rsid w:val="000D26E0"/>
    <w:rsid w:val="00CF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4F0D"/>
  <w15:chartTrackingRefBased/>
  <w15:docId w15:val="{8DE9069D-31AB-4693-B2DD-6E7B61A4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5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2024-03-03T06:04:00Z</dcterms:created>
  <dcterms:modified xsi:type="dcterms:W3CDTF">2024-03-03T06:05:00Z</dcterms:modified>
</cp:coreProperties>
</file>