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F3" w:rsidRDefault="001C44A1" w:rsidP="001C44A1">
      <w:pPr>
        <w:pStyle w:val="1"/>
        <w:jc w:val="center"/>
      </w:pPr>
      <w:r w:rsidRPr="001C44A1">
        <w:t>Роль образовательной системы в предотвращении детской преступности</w:t>
      </w:r>
    </w:p>
    <w:p w:rsidR="001C44A1" w:rsidRDefault="001C44A1" w:rsidP="001C44A1"/>
    <w:p w:rsidR="001C44A1" w:rsidRDefault="001C44A1" w:rsidP="001C44A1">
      <w:bookmarkStart w:id="0" w:name="_GoBack"/>
      <w:r>
        <w:t xml:space="preserve">Образовательная система играет ключевую роль в предотвращении детской преступности, так как является важной средой формирования ценностей, навыков и знаний у детей и подростков. В рамках образовательной деятельности дети получают не только академические знания, но и учатся важным социальным и эмоциональным навыкам, которые помогают им адаптироваться к обществу </w:t>
      </w:r>
      <w:r>
        <w:t>и решать конфликты без насилия.</w:t>
      </w:r>
    </w:p>
    <w:p w:rsidR="001C44A1" w:rsidRDefault="001C44A1" w:rsidP="001C44A1">
      <w:r>
        <w:t>Школьная программа может включать в себя обучение навыкам коммуникации, управления эмоциями, разрешению конфликтов и принятию решений, что способствует формированию позитивного социального поведения и предотвращению агресси</w:t>
      </w:r>
      <w:r>
        <w:t>вных и противоправных действий.</w:t>
      </w:r>
    </w:p>
    <w:p w:rsidR="001C44A1" w:rsidRDefault="001C44A1" w:rsidP="001C44A1">
      <w:r>
        <w:t xml:space="preserve">Помимо этого, образовательные учреждения также могут предоставлять дополнительные программы и мероприятия, направленные на профилактику </w:t>
      </w:r>
      <w:proofErr w:type="spellStart"/>
      <w:r>
        <w:t>девиантного</w:t>
      </w:r>
      <w:proofErr w:type="spellEnd"/>
      <w:r>
        <w:t xml:space="preserve"> поведения и преступности среди детей. Это могут быть тренинги по </w:t>
      </w:r>
      <w:proofErr w:type="spellStart"/>
      <w:r>
        <w:t>конфликтологии</w:t>
      </w:r>
      <w:proofErr w:type="spellEnd"/>
      <w:r>
        <w:t>, лекции о правах и обязанностях граждан, мероприятия по пропаганде здорового образа жизни и</w:t>
      </w:r>
      <w:r>
        <w:t xml:space="preserve"> участию в социальных проектах.</w:t>
      </w:r>
    </w:p>
    <w:p w:rsidR="001C44A1" w:rsidRDefault="001C44A1" w:rsidP="001C44A1">
      <w:r>
        <w:t xml:space="preserve">Также важно учитывать роль педагогов и других работников образовательных учреждений в выявлении и поддержке детей, находящихся в рисковой группе. Они могут оказывать психологическую поддержку, направлять на дополнительные занятия и консультирование, а также сотрудничать с родителями и социальными службами для решения проблем, </w:t>
      </w:r>
      <w:r>
        <w:t>связанных с поведением ребенка.</w:t>
      </w:r>
    </w:p>
    <w:p w:rsidR="001C44A1" w:rsidRDefault="001C44A1" w:rsidP="001C44A1">
      <w:r>
        <w:t>Таким образом, образовательная система играет важную роль в предотвращении детской преступности путем формирования у детей социальных навыков, ценностей и знаний, а также предоставления дополнительных программ и поддержки для детей в рисковых ситуациях.</w:t>
      </w:r>
    </w:p>
    <w:p w:rsidR="001C44A1" w:rsidRDefault="001C44A1" w:rsidP="001C44A1">
      <w:r>
        <w:t>Кроме того, важно осуществлять систематическую работу по осведомлению детей о правилах поведения в обществе и последствиях нарушений закона. Это может включать в себя проведение уроков правового просвещения, дискуссии о моральных и этических вопросах, а также ознакомление с историями реальных случаев преступлений и их после</w:t>
      </w:r>
      <w:r>
        <w:t>дствий для жертв и нарушителей.</w:t>
      </w:r>
    </w:p>
    <w:p w:rsidR="001C44A1" w:rsidRDefault="001C44A1" w:rsidP="001C44A1">
      <w:r>
        <w:t>Образовательная система также должна активно сотрудничать с другими институтами, такими как правоохранительные органы, социальные службы, медицинские учреждения и неправительственные организации, чтобы обеспечить комплексный подход к проблеме предотвращения детской преступности. Взаимодействие между различными секторами общества помогает выявлять проблемы на ранних стадиях и разрабатывать эфф</w:t>
      </w:r>
      <w:r>
        <w:t>ективные стратегии и программы.</w:t>
      </w:r>
    </w:p>
    <w:p w:rsidR="001C44A1" w:rsidRDefault="001C44A1" w:rsidP="001C44A1">
      <w:r>
        <w:t xml:space="preserve">Важно также учитывать индивидуальные потребности и особенности каждого ребенка при разработке и реализации программ по предотвращению детской преступности. Дети из разных социальных и культурных групп могут нуждаться в различных подходах и методах работы, поэтому важно учитывать их разнообразие </w:t>
      </w:r>
      <w:r>
        <w:t>и особенности.</w:t>
      </w:r>
    </w:p>
    <w:p w:rsidR="001C44A1" w:rsidRPr="001C44A1" w:rsidRDefault="001C44A1" w:rsidP="001C44A1">
      <w:r>
        <w:t xml:space="preserve">Таким образом, роль образовательной системы в предотвращении детской преступности заключается не только в передаче знаний и навыков, но и в формировании устойчивых ценностей, этических установок и позитивного социального поведения у детей. Это требует совместных </w:t>
      </w:r>
      <w:r>
        <w:lastRenderedPageBreak/>
        <w:t>усилий всех участников образовательного процесса и широкого партнерства с другими институтами общества.</w:t>
      </w:r>
      <w:bookmarkEnd w:id="0"/>
    </w:p>
    <w:sectPr w:rsidR="001C44A1" w:rsidRPr="001C4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F3"/>
    <w:rsid w:val="001C44A1"/>
    <w:rsid w:val="00D4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53B6"/>
  <w15:chartTrackingRefBased/>
  <w15:docId w15:val="{567D03DB-1A72-4C81-8E3A-CAB38C9B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4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44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2024-03-03T06:37:00Z</dcterms:created>
  <dcterms:modified xsi:type="dcterms:W3CDTF">2024-03-03T06:40:00Z</dcterms:modified>
</cp:coreProperties>
</file>