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4E" w:rsidRDefault="007D5BE2" w:rsidP="007D5BE2">
      <w:pPr>
        <w:pStyle w:val="1"/>
        <w:jc w:val="center"/>
      </w:pPr>
      <w:r w:rsidRPr="007D5BE2">
        <w:t>Взаимосвязь между психическим здоровьем и биологическими факторами</w:t>
      </w:r>
    </w:p>
    <w:p w:rsidR="007D5BE2" w:rsidRDefault="007D5BE2" w:rsidP="007D5BE2"/>
    <w:p w:rsidR="007D5BE2" w:rsidRDefault="007D5BE2" w:rsidP="007D5BE2">
      <w:bookmarkStart w:id="0" w:name="_GoBack"/>
      <w:r>
        <w:t>Взаимосвязь между психическим здоровьем и биологическими факторами представляет собой сложную проблему, требующую комплексного изучения. Биологические факторы включают в себя генетические предрасположенности, химический баланс в мозге, структуру и функционирование нервной системы, а также физиологические изменения, связанные с заболеван</w:t>
      </w:r>
      <w:r>
        <w:t>иями и нарушениями в организме.</w:t>
      </w:r>
    </w:p>
    <w:p w:rsidR="007D5BE2" w:rsidRDefault="007D5BE2" w:rsidP="007D5BE2">
      <w:r>
        <w:t>Исследования показывают, что наследственность играет значительную роль в развитии психических расстройств. У людей с родственниками, страдающими от психических заболеваний, риск развития схожих расстройств значительно выше, чем у остальных. Это свидетельствует о важной роли генетических факторов в форм</w:t>
      </w:r>
      <w:r>
        <w:t>ировании психического здоровья.</w:t>
      </w:r>
    </w:p>
    <w:p w:rsidR="007D5BE2" w:rsidRDefault="007D5BE2" w:rsidP="007D5BE2">
      <w:r>
        <w:t xml:space="preserve">Однако необходимо также учитывать химический баланс в мозге. Нерегулярности в выработке или обработке </w:t>
      </w:r>
      <w:proofErr w:type="spellStart"/>
      <w:r>
        <w:t>нейромедиаторов</w:t>
      </w:r>
      <w:proofErr w:type="spellEnd"/>
      <w:r>
        <w:t xml:space="preserve">, таких как серотонин, </w:t>
      </w:r>
      <w:proofErr w:type="spellStart"/>
      <w:r>
        <w:t>допамин</w:t>
      </w:r>
      <w:proofErr w:type="spellEnd"/>
      <w:r>
        <w:t xml:space="preserve"> и норадреналин, могут привести к нарушениям настроения, аффективным расстройствам </w:t>
      </w:r>
      <w:r>
        <w:t>и другим психическим проблемам.</w:t>
      </w:r>
    </w:p>
    <w:p w:rsidR="007D5BE2" w:rsidRDefault="007D5BE2" w:rsidP="007D5BE2">
      <w:r>
        <w:t>Структура и функционирование нервной системы также имеют важное значение для психического здоровья. Нарушения в работе мозга, связанные с травмами, опухолями или дегенеративными заболеваниями, могут привести к различным психическим расстройствам, включая депрессию, шизофр</w:t>
      </w:r>
      <w:r>
        <w:t>ению и биполярное расстройство.</w:t>
      </w:r>
    </w:p>
    <w:p w:rsidR="007D5BE2" w:rsidRDefault="007D5BE2" w:rsidP="007D5BE2">
      <w:r>
        <w:t>Болезни и нарушения в организме также могут оказывать влияние на психическое здоровье. Например, заболевания щитовидной железы могут вызвать депрессию, а боли и хронические заболевания могут сказаться на психическом состоянии человека, приводя к раздражитель</w:t>
      </w:r>
      <w:r>
        <w:t>ности, тревожности и депрессии.</w:t>
      </w:r>
    </w:p>
    <w:p w:rsidR="007D5BE2" w:rsidRDefault="007D5BE2" w:rsidP="007D5BE2">
      <w:r>
        <w:t>Таким образом, взаимосвязь между психическим здоровьем и биологическими факторами является неотъемлемой частью понимания и лечения психических расстройств. Для эффективной профилактики и лечения таких расстройств необходимо учитывать</w:t>
      </w:r>
      <w:r>
        <w:t>,</w:t>
      </w:r>
      <w:r>
        <w:t xml:space="preserve"> как генетические предрасположенности, так и химические, структурные и физиологические аспекты биологии организма.</w:t>
      </w:r>
    </w:p>
    <w:p w:rsidR="007D5BE2" w:rsidRDefault="007D5BE2" w:rsidP="007D5BE2">
      <w:r>
        <w:t xml:space="preserve">Кроме того, стоит учитывать влияние окружающей среды на биологические факторы, связанные с психическим здоровьем. Факторы окружающей среды, такие как стресс, травматические события, социальная изоляция или токсические вещества, могут существенно влиять на работу нервной системы и химический баланс в организме. Например, длительный стресс может привести к перерывам в выработке </w:t>
      </w:r>
      <w:proofErr w:type="spellStart"/>
      <w:r>
        <w:t>нейромедиаторов</w:t>
      </w:r>
      <w:proofErr w:type="spellEnd"/>
      <w:r>
        <w:t xml:space="preserve"> и изменениям в структуре мозга, что может привести к развитию депре</w:t>
      </w:r>
      <w:r>
        <w:t>ссии или тревожных расстройств.</w:t>
      </w:r>
    </w:p>
    <w:p w:rsidR="007D5BE2" w:rsidRDefault="007D5BE2" w:rsidP="007D5BE2">
      <w:r>
        <w:t>Также важно учитывать индивидуальные особенности человека, такие как генетическая устойчивость к стрессу или наличие предрасположенности к психическим расстройствам. Некоторые люди могут быть более уязвимыми к воздействию внешних факторов из-за своей генетической констит</w:t>
      </w:r>
      <w:r>
        <w:t>уции или предшествующего опыта.</w:t>
      </w:r>
    </w:p>
    <w:p w:rsidR="007D5BE2" w:rsidRDefault="007D5BE2" w:rsidP="007D5BE2">
      <w:r>
        <w:t>Биологические факторы также могут влиять на выбор методов лечения психических расстройств. Например, некоторые психотропные препараты могут оказывать различное воздействие на мозг в зависимости от его биохимического состава, что требует индивидуального подхода к подбору лекарственно</w:t>
      </w:r>
      <w:r>
        <w:t>й терапии для каждого пациента.</w:t>
      </w:r>
    </w:p>
    <w:p w:rsidR="007D5BE2" w:rsidRPr="007D5BE2" w:rsidRDefault="007D5BE2" w:rsidP="007D5BE2">
      <w:r>
        <w:lastRenderedPageBreak/>
        <w:t>Таким образом, взаимосвязь между психическим здоровьем и биологическими факторами представляет собой сложную и многогранную проблему, которая требует учета множества аспектов, включая генетику, физиологию, окружающую среду и индивидуальные особенности человека. Дальнейшие исследования в этой области могут помочь разработать более эффективные методы профилактики и лечения психических расстройств, учитывая все аспекты биологической природы этих заболеваний.</w:t>
      </w:r>
      <w:bookmarkEnd w:id="0"/>
    </w:p>
    <w:sectPr w:rsidR="007D5BE2" w:rsidRPr="007D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4E"/>
    <w:rsid w:val="007D5BE2"/>
    <w:rsid w:val="009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72BC"/>
  <w15:chartTrackingRefBased/>
  <w15:docId w15:val="{83E805D9-68E3-45F4-A976-EF036DD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2024-03-04T08:45:00Z</dcterms:created>
  <dcterms:modified xsi:type="dcterms:W3CDTF">2024-03-04T08:46:00Z</dcterms:modified>
</cp:coreProperties>
</file>