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9FC" w:rsidRDefault="0020583D" w:rsidP="0020583D">
      <w:pPr>
        <w:pStyle w:val="1"/>
        <w:jc w:val="center"/>
      </w:pPr>
      <w:r w:rsidRPr="0020583D">
        <w:t>Экологические аспекты поведения миграции у различных видов животных</w:t>
      </w:r>
    </w:p>
    <w:p w:rsidR="0020583D" w:rsidRDefault="0020583D" w:rsidP="0020583D"/>
    <w:p w:rsidR="0020583D" w:rsidRDefault="0020583D" w:rsidP="0020583D">
      <w:bookmarkStart w:id="0" w:name="_GoBack"/>
      <w:r>
        <w:t>Экологические аспекты поведения миграции у различных видов животных представляют собой интересное явление, которое тесно связано с адаптацией к изменяющимся условиям среды. Миграция – это периодическое перемещение животных из одного места обитания в другое в ответ на сезонные изменения, доступность пищи, размножение или избежание опасностей. Этот процесс имеет важное значение для сохранения биологического разнооб</w:t>
      </w:r>
      <w:r>
        <w:t>разия и стабильности экосистем.</w:t>
      </w:r>
    </w:p>
    <w:p w:rsidR="0020583D" w:rsidRDefault="0020583D" w:rsidP="0020583D">
      <w:r>
        <w:t>У различных видов животных миграция может проявляться в разных формах и иметь различную продолжительность. Некоторые виды совершают круговую миграцию, перемещаясь между несколькими местами обитания в зависимости от времени года, например, птицы. Другие предпочитают прямолинейные маршруты миграции, наприме</w:t>
      </w:r>
      <w:r>
        <w:t>р, киты или некоторые виды рыб.</w:t>
      </w:r>
    </w:p>
    <w:p w:rsidR="0020583D" w:rsidRDefault="0020583D" w:rsidP="0020583D">
      <w:r>
        <w:t>Природа миграции тесно связана с экологическими условиями среды обитания. Изменения в климате, доступность пищи, наличие воды и укрытий – все это влияет на решение животных о начале и направлении миграции. Например, у птиц миграция может быть связана с поиском участков для гнездования и обеспечения потомства пищей, а у морских животных – с перемещением на бол</w:t>
      </w:r>
      <w:r>
        <w:t>ее теплые воды в зимний период.</w:t>
      </w:r>
    </w:p>
    <w:p w:rsidR="0020583D" w:rsidRDefault="0020583D" w:rsidP="0020583D">
      <w:r>
        <w:t>Миграция животных оказывает важное воздействие на экосистемы, которые они населяют. Она способствует распространению питательных веществ, перераспределению популяций и контролю численности различных видов. Кроме того, миграция играет ключевую роль в поддержании баланса в природных сообществах, например, через пер</w:t>
      </w:r>
      <w:r>
        <w:t>енос пыльцы или семян растений.</w:t>
      </w:r>
    </w:p>
    <w:p w:rsidR="0020583D" w:rsidRDefault="0020583D" w:rsidP="0020583D">
      <w:r>
        <w:t>Однако миграция также связана с рядом угроз и вызовов. Изменения в среде обитания, вызванные человеческой деятельностью, такие как разрушение природных мест обитания, загрязнение или изменение климата, могут оказать отрицательное воздействие на миграционные пути и с</w:t>
      </w:r>
      <w:r>
        <w:t>пособность животных к миграции.</w:t>
      </w:r>
    </w:p>
    <w:p w:rsidR="0020583D" w:rsidRDefault="0020583D" w:rsidP="0020583D">
      <w:r>
        <w:t>Таким образом, экологические аспекты поведения миграции у различных видов животных представляют собой важное явление, которое нужно изучать и защищать для сохранения биологического разнообразия и устойчивости экосистем. Важно учитывать все факторы, влияющие на миграцию, и разрабатывать стратегии сохранения, направленные на поддержание миграционных маршрутов и мест обитания для различных видов животных.</w:t>
      </w:r>
    </w:p>
    <w:p w:rsidR="0020583D" w:rsidRDefault="0020583D" w:rsidP="0020583D">
      <w:r>
        <w:t xml:space="preserve">Миграция животных также имеет значительное значение для многих культур и экономических систем. Например, многие виды рыб, совершающих миграцию для нереста или поиска пищи, являются важными объектами коммерческого рыболовства, обеспечивая существенную часть продовольственной базы для многих обществ. Кроме того, миграция диких животных, таких как </w:t>
      </w:r>
      <w:proofErr w:type="spellStart"/>
      <w:r>
        <w:t>оленеподобные</w:t>
      </w:r>
      <w:proofErr w:type="spellEnd"/>
      <w:r>
        <w:t>, может быть источником пищи и других ресурсов для местных сообществ, прожива</w:t>
      </w:r>
      <w:r>
        <w:t>ющих вблизи маршрутов миграции.</w:t>
      </w:r>
    </w:p>
    <w:p w:rsidR="0020583D" w:rsidRDefault="0020583D" w:rsidP="0020583D">
      <w:r>
        <w:t>Важным аспектом миграции является также ее значение для сохранения биологической и генетической разнообразности. Перемещение животных между различными местами обитания способствует обмену генетическим материалом и уменьшает риск генетической изоляции отдельных популяций. Это способствует сохранению генетического разнообразия и способности видов адаптироваться</w:t>
      </w:r>
      <w:r>
        <w:t xml:space="preserve"> к изменяющимся условиям среды.</w:t>
      </w:r>
    </w:p>
    <w:p w:rsidR="0020583D" w:rsidRDefault="0020583D" w:rsidP="0020583D">
      <w:r>
        <w:lastRenderedPageBreak/>
        <w:t>Вмешательство человека в естественные миграционные процессы также может иметь серьезные последствия. Например, строительство дамб, дорог или других инфраструктурных объектов может препятствовать нормальным миграционным путям животных, приводя к их сокращению или полному блокированию. Это может вызывать серьезные проблемы для популяций животных, включая уменьшение численности и пот</w:t>
      </w:r>
      <w:r>
        <w:t>ерю генетического разнообразия.</w:t>
      </w:r>
    </w:p>
    <w:p w:rsidR="0020583D" w:rsidRPr="0020583D" w:rsidRDefault="0020583D" w:rsidP="0020583D">
      <w:r>
        <w:t>Таким образом, для эффективного сохранения и управления миграционными процессами необходимо учитывать все аспекты, включая экологические, социальные и экономические факторы. Разработка устойчивых стратегий управления природными ресурсами должна учитывать потребности и интересы как животных, совершающих миграцию, так и человека, и стремиться к сохранению биологического разнообразия и экологической устойчивости.</w:t>
      </w:r>
      <w:bookmarkEnd w:id="0"/>
    </w:p>
    <w:sectPr w:rsidR="0020583D" w:rsidRPr="00205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FC"/>
    <w:rsid w:val="0020583D"/>
    <w:rsid w:val="00B36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306A"/>
  <w15:chartTrackingRefBased/>
  <w15:docId w15:val="{E9317403-76B2-409A-AF0F-318FC7C9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058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58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2024-03-04T08:46:00Z</dcterms:created>
  <dcterms:modified xsi:type="dcterms:W3CDTF">2024-03-04T08:48:00Z</dcterms:modified>
</cp:coreProperties>
</file>