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A2" w:rsidRDefault="00463551" w:rsidP="00463551">
      <w:pPr>
        <w:pStyle w:val="1"/>
        <w:jc w:val="center"/>
      </w:pPr>
      <w:r w:rsidRPr="00463551">
        <w:t>Биология раннего развития</w:t>
      </w:r>
      <w:r>
        <w:t>:</w:t>
      </w:r>
      <w:r w:rsidRPr="00463551">
        <w:t xml:space="preserve"> процессы эмбриогенеза и органогенеза</w:t>
      </w:r>
    </w:p>
    <w:p w:rsidR="00463551" w:rsidRDefault="00463551" w:rsidP="00463551"/>
    <w:p w:rsidR="00463551" w:rsidRDefault="00463551" w:rsidP="00463551">
      <w:bookmarkStart w:id="0" w:name="_GoBack"/>
      <w:r>
        <w:t>Биология раннего развития является одной из ключевых областей в биологии, изучающей процессы формирования организма от зиготы до стадии эмбриона и раннего младенчества. Она охватывает два основных процесса: эмбриогенез и органогенез, которые определяют основные чер</w:t>
      </w:r>
      <w:r>
        <w:t>ты и органы будущего организма.</w:t>
      </w:r>
    </w:p>
    <w:p w:rsidR="00463551" w:rsidRDefault="00463551" w:rsidP="00463551">
      <w:r>
        <w:t xml:space="preserve">Эмбриогенез - это процесс, в результате которого из зиготы, полученной от оплодотворения яйца, образуется эмбрион. Он включает в себя серию митотических делений, в результате которых образуется множество клеток, называемых бластомерами. Эти клетки затем организуются в бластулу, состоящую из внутреннего клеточного массива и </w:t>
      </w:r>
      <w:proofErr w:type="spellStart"/>
      <w:r>
        <w:t>трофобласта</w:t>
      </w:r>
      <w:proofErr w:type="spellEnd"/>
      <w:r>
        <w:t>. После этого происходит гаструляция, при которой формируются три зародышевых листка: эндодерм, мезодерм и эктодерм, из которых развиваютс</w:t>
      </w:r>
      <w:r>
        <w:t>я все органы и ткани организма.</w:t>
      </w:r>
    </w:p>
    <w:p w:rsidR="00463551" w:rsidRDefault="00463551" w:rsidP="00463551">
      <w:r>
        <w:t>Органогенез - это процесс формирования органов и систем организма из трех зародышевых листков, начиная от 3-4 недель развития эмбриона и продолжающийся до завершения первичного образования органов. Во время органогенеза происходят дифференцировка и морфогенез клеток, а также образование основных органов и тканей, таких как сердце, нервная</w:t>
      </w:r>
      <w:r>
        <w:t xml:space="preserve"> система, кожа, мышцы и скелет.</w:t>
      </w:r>
    </w:p>
    <w:p w:rsidR="00463551" w:rsidRDefault="00463551" w:rsidP="00463551">
      <w:r>
        <w:t>Изучение биологии раннего развития имеет важное значение для понимания основных механизмов формирования организма и развития его функций. Эта область биологии также играет ключевую роль в медицине, поскольку аномалии и нарушения в процессах эмбриогенеза и органогенеза могут приводить к различным врожденным п</w:t>
      </w:r>
      <w:r>
        <w:t>орокам развития и заболеваниям.</w:t>
      </w:r>
    </w:p>
    <w:p w:rsidR="00463551" w:rsidRDefault="00463551" w:rsidP="00463551">
      <w:r>
        <w:t>Таким образом, биология раннего развития представляет собой важную и интересную область исследований, которая помогает раскрыть многие загадки развития живых организмов и способствует развитию медицины и биотехнологий.</w:t>
      </w:r>
    </w:p>
    <w:p w:rsidR="00463551" w:rsidRDefault="00463551" w:rsidP="00463551">
      <w:r>
        <w:t>Кроме того, биология раннего развития изучает важные аспекты взаимодействия между генетической информацией и окружающей средой в формировании организма. Процессы эмбриогенеза и органогенеза тесно связаны с активацией и ингибированием генов в ответ на различные сигналы из внешней среды, такие как химические вещества, механическое воздействие и изменен</w:t>
      </w:r>
      <w:r>
        <w:t>ия температуры.</w:t>
      </w:r>
    </w:p>
    <w:p w:rsidR="00463551" w:rsidRDefault="00463551" w:rsidP="00463551">
      <w:r>
        <w:t>Исследования в области биологии раннего развития также имеют практическое значение для медицинских наук, включая акушерство, гинекологию и педиатрию. Понимание нормального хода эмбрионального и фетального развития позволяет выявлять и предотвращать различные аномалии и дефекты, а также разрабатывать методы лечения и коррекц</w:t>
      </w:r>
      <w:r>
        <w:t>ии врожденных пороков развития.</w:t>
      </w:r>
    </w:p>
    <w:p w:rsidR="00463551" w:rsidRDefault="00463551" w:rsidP="00463551">
      <w:r>
        <w:t>Кроме того, изучение биологии раннего развития важно для сельскохозяйственных и биотехнологических приложений. Понимание механизмов, лежащих в основе эмбрионального и фетального развития, позволяет разрабатывать методы и технологии искусственного размножения, клонирования и генетической модификации организмов, что в свою очередь способствует улучшению сельскохозяйственных культур, разведению живо</w:t>
      </w:r>
      <w:r>
        <w:t>тных и медицинским достижениям.</w:t>
      </w:r>
    </w:p>
    <w:p w:rsidR="00463551" w:rsidRPr="00463551" w:rsidRDefault="00463551" w:rsidP="00463551">
      <w:r>
        <w:t>Таким образом, биология раннего развития является фундаментальной областью исследований, имеющей широкие научные и практические применения в различных сферах жизнедеятельности человека и биологических наук.</w:t>
      </w:r>
      <w:bookmarkEnd w:id="0"/>
    </w:p>
    <w:sectPr w:rsidR="00463551" w:rsidRPr="0046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A2"/>
    <w:rsid w:val="002A74A2"/>
    <w:rsid w:val="004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0B09"/>
  <w15:chartTrackingRefBased/>
  <w15:docId w15:val="{6E7ED314-AF90-4B75-8207-A0134EAE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2024-03-04T09:46:00Z</dcterms:created>
  <dcterms:modified xsi:type="dcterms:W3CDTF">2024-03-04T09:47:00Z</dcterms:modified>
</cp:coreProperties>
</file>