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4B" w:rsidRDefault="000A0305" w:rsidP="000A0305">
      <w:pPr>
        <w:pStyle w:val="1"/>
        <w:jc w:val="center"/>
      </w:pPr>
      <w:r w:rsidRPr="000A0305">
        <w:t>Компьютерное моделирование и виртуальные эксперименты в научных исследованиях</w:t>
      </w:r>
    </w:p>
    <w:p w:rsidR="000A0305" w:rsidRDefault="000A0305" w:rsidP="000A0305"/>
    <w:p w:rsidR="000A0305" w:rsidRDefault="000A0305" w:rsidP="000A0305">
      <w:bookmarkStart w:id="0" w:name="_GoBack"/>
      <w:r>
        <w:t>Компьютерное моделирование и виртуальные эксперименты играют ключевую роль в современных научных исследованиях, предоставляя ученым мощные инструменты для анализа, предсказания и понимания сложных физических, химических, биологических и других систем. Эти методы позволяют создавать математические модели, которые описывают поведение и взаимодействие объе</w:t>
      </w:r>
      <w:r>
        <w:t>ктов и явлений в реальном мире.</w:t>
      </w:r>
    </w:p>
    <w:p w:rsidR="000A0305" w:rsidRDefault="000A0305" w:rsidP="000A0305">
      <w:r>
        <w:t xml:space="preserve">Одним из главных преимуществ компьютерного моделирования является возможность изучения систем, которые трудно или невозможно исследовать в реальных экспериментах. Например, моделирование ядерных реакций, процессов внутри звезд или эволюции биологических организмов позволяет ученым получать представление о технологически сложных или опасных явлениях без необходимости создания дорогостоящего </w:t>
      </w:r>
      <w:r>
        <w:t>оборудования или экспериментов.</w:t>
      </w:r>
    </w:p>
    <w:p w:rsidR="000A0305" w:rsidRDefault="000A0305" w:rsidP="000A0305">
      <w:r>
        <w:t>Кроме того, компьютерное моделирование позволяет проводить виртуальные эксперименты, что значительно сокращает затраты времени и ресурсов, необходимых для проведения исследований. Ученые могут изменять параметры моделей и анализировать результаты экспериментов в режиме реального времени, что позволяет быстрее и эффективнее исследовать разли</w:t>
      </w:r>
      <w:r>
        <w:t>чные гипотезы и сценарии.</w:t>
      </w:r>
    </w:p>
    <w:p w:rsidR="000A0305" w:rsidRDefault="000A0305" w:rsidP="000A0305">
      <w:r>
        <w:t>Более того, компьютерное моделирование позволяет ученым проверять идеи и гипотезы, которые трудно или невозможно подтвердить с помощью реальных экспериментов из-за ограничений техники или этики. Например, исследование воздействия различных лекарственных препаратов на человеческий организм или последствий изменения климата для экосистемы может быть проведено в виртуальной среде</w:t>
      </w:r>
      <w:r>
        <w:t xml:space="preserve"> без ущерба для живых объектов.</w:t>
      </w:r>
    </w:p>
    <w:p w:rsidR="000A0305" w:rsidRDefault="000A0305" w:rsidP="000A0305">
      <w:r>
        <w:t>Однако компьютерное моделирование также имеет свои ограничения и недостатки. Например, точность моделей зависит от качества входных данных и учитываемых физических законов, что может привести к ошибкам и неточностям в результате. Кроме того, сложность моделирования некоторых систем может быть высокой, требуя больших вычислительных</w:t>
      </w:r>
      <w:r>
        <w:t xml:space="preserve"> мощностей и экспертных знаний.</w:t>
      </w:r>
    </w:p>
    <w:p w:rsidR="000A0305" w:rsidRDefault="000A0305" w:rsidP="000A0305">
      <w:r>
        <w:t>Тем не менее, компьютерное моделирование и виртуальные эксперименты остаются мощными инструментами в научных исследованиях, которые позволяют ученым расширить границы наших знаний и понимания окружающего мира. С их помощью можно проводить исследования в широком диапазоне дисциплин, от фундаментальной физики до медицинской биологии, способствуя прогрессу науки и технологий.</w:t>
      </w:r>
    </w:p>
    <w:p w:rsidR="000A0305" w:rsidRDefault="000A0305" w:rsidP="000A0305">
      <w:r>
        <w:t>Дополнительно, компьютерное моделирование и виртуальные эксперименты могут быть полезны для обучения студентов и молодых исследователей. Они позволяют создавать интерактивные образовательные материалы, которые помогают визуализировать абстрактные концепции и сложные процессы, делая обучени</w:t>
      </w:r>
      <w:r>
        <w:t>е более доступным и интересным.</w:t>
      </w:r>
    </w:p>
    <w:p w:rsidR="000A0305" w:rsidRDefault="000A0305" w:rsidP="000A0305">
      <w:r>
        <w:t>Еще одним преимуществом компьютерного моделирования является его возможность предсказывать результаты экспериментов в условиях, которые трудно воспроизвести в реальной жизни. Например, моделирование различных климатических сценариев или поведения материалов при экстремальных условиях позволяет ученым оценить потенциальные последствия и разработать соот</w:t>
      </w:r>
      <w:r>
        <w:t>ветствующие стратегии действий.</w:t>
      </w:r>
    </w:p>
    <w:p w:rsidR="000A0305" w:rsidRDefault="000A0305" w:rsidP="000A0305">
      <w:r>
        <w:lastRenderedPageBreak/>
        <w:t>Кроме того, компьютерное моделирование и виртуальные эксперименты могут использоваться для оптимизации процессов проектирования и разработки новых технологий и продуктов. Ученые и инженеры могут проводить итеративные эксперименты в виртуальной среде, что позволяет сократить время и затраты на создание прототипов и тести</w:t>
      </w:r>
      <w:r>
        <w:t>рование их в реальных условиях.</w:t>
      </w:r>
    </w:p>
    <w:p w:rsidR="000A0305" w:rsidRPr="000A0305" w:rsidRDefault="000A0305" w:rsidP="000A0305">
      <w:r>
        <w:t>Таким образом, компьютерное моделирование и виртуальные эксперименты играют важную роль в современной науке и инженерии, предоставляя ученым и исследователям мощные инструменты для изучения сложных систем и процессов, а также обучения и оптимизации различных аспектов научных исследований и инженерной деятельности.</w:t>
      </w:r>
      <w:bookmarkEnd w:id="0"/>
    </w:p>
    <w:sectPr w:rsidR="000A0305" w:rsidRPr="000A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4B"/>
    <w:rsid w:val="000A0305"/>
    <w:rsid w:val="005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E65E"/>
  <w15:chartTrackingRefBased/>
  <w15:docId w15:val="{61111C15-7A6A-4373-AC9D-FFDBEE1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2024-03-05T05:20:00Z</dcterms:created>
  <dcterms:modified xsi:type="dcterms:W3CDTF">2024-03-05T05:21:00Z</dcterms:modified>
</cp:coreProperties>
</file>