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6A" w:rsidRDefault="009020C6" w:rsidP="009020C6">
      <w:pPr>
        <w:pStyle w:val="1"/>
        <w:jc w:val="center"/>
      </w:pPr>
      <w:r w:rsidRPr="009020C6">
        <w:t>Философия технологического прогресса и его влияние на общество и культуру</w:t>
      </w:r>
    </w:p>
    <w:p w:rsidR="009020C6" w:rsidRDefault="009020C6" w:rsidP="009020C6"/>
    <w:p w:rsidR="009020C6" w:rsidRDefault="009020C6" w:rsidP="009020C6">
      <w:bookmarkStart w:id="0" w:name="_GoBack"/>
      <w:r>
        <w:t>Философия технологического прогресса и его влияние на общество и культуру занимает важное место в современной философии. Технологический прогресс, включающий в себя развитие новых технологий и научных открытий, имеет глубокие последствия для всех аспектов человеческой жизни. Он меняет способы производства, коммуникации, образования, развлечения и мно</w:t>
      </w:r>
      <w:r>
        <w:t>гие другие аспекты нашей жизни.</w:t>
      </w:r>
    </w:p>
    <w:p w:rsidR="009020C6" w:rsidRDefault="009020C6" w:rsidP="009020C6">
      <w:r>
        <w:t xml:space="preserve">Одно из основных направлений исследования в философии технологического прогресса - это его влияние на общество. Технологии часто изменяют социальные отношения, экономические структуры и политические институты. Например, развитие интернета и социальных сетей привело к возникновению новых форм общения и </w:t>
      </w:r>
      <w:r>
        <w:t>организации общественной жизни.</w:t>
      </w:r>
    </w:p>
    <w:p w:rsidR="009020C6" w:rsidRDefault="009020C6" w:rsidP="009020C6">
      <w:r>
        <w:t>Кроме того, технологический прогресс оказывает значительное влияние на культуру. Новые технологии влияют на художественное творчество, массовую культуру, религию и другие аспекты культурной жизни. Например, появление кинематографа и телевидения изменило способы распространения и по</w:t>
      </w:r>
      <w:r>
        <w:t>требления культурных продуктов.</w:t>
      </w:r>
    </w:p>
    <w:p w:rsidR="009020C6" w:rsidRDefault="009020C6" w:rsidP="009020C6">
      <w:r>
        <w:t>Однако технологический прогресс не всегда имеет только положительные последствия. Он может вызывать социальные и экономические неравенства, угрожать окружающей среде, нарушать традиционные ценности и стандарты. Например, автоматизация производства может привести к потере рабочих ме</w:t>
      </w:r>
      <w:r>
        <w:t>ст и социальной нестабильности.</w:t>
      </w:r>
    </w:p>
    <w:p w:rsidR="009020C6" w:rsidRDefault="009020C6" w:rsidP="009020C6">
      <w:r>
        <w:t>Важно также осознавать, что технологический прогресс не является непрерывным и однозначным процессом. Он зависит от множества факторов, включая социальные и культурные условия, политические решения, научные открытия и человеческие ценности. Поэтому философия технологического прогресса ставит перед собой задачу анализа этих факторов и поиска путей управления технологическим развитием в интересах общества и культуры.</w:t>
      </w:r>
    </w:p>
    <w:p w:rsidR="009020C6" w:rsidRDefault="009020C6" w:rsidP="009020C6">
      <w:r>
        <w:t>Одним из важных аспектов, который также заслуживает внимания, является вопрос о том, как технологический прогресс влияет на человеческое мышление и восприятие мира. С развитием новых технологий изменяются способы взаимодействия с информацией, что может влиять на наши когнитивные процессы. Например, появление интернета и мобильных устройств изменяет нашу способность к к</w:t>
      </w:r>
      <w:r>
        <w:t>онцентрации, память и внимание.</w:t>
      </w:r>
    </w:p>
    <w:p w:rsidR="009020C6" w:rsidRDefault="009020C6" w:rsidP="009020C6">
      <w:r>
        <w:t>Кроме того, технологии также оказывают влияние на нашу этику и моральные ценности. Например, развитие биотехнологий и генной инженерии вызывает вопросы о границах между человеком и машиной, а также о праве на изменение генетического наследия. Такие вопросы требуют серьезного обс</w:t>
      </w:r>
      <w:r>
        <w:t>уждения и философского анализа.</w:t>
      </w:r>
    </w:p>
    <w:p w:rsidR="009020C6" w:rsidRDefault="009020C6" w:rsidP="009020C6">
      <w:r>
        <w:t>Более того, технологический прогресс может влиять на саму сущность человеческого бытия. Например, развитие искусственного интеллекта и технологий улучшения человеческого организма вызывает вопросы о том, что значит быть человеком и какие границы существования чел</w:t>
      </w:r>
      <w:r>
        <w:t>овечества мы готовы преодолеть.</w:t>
      </w:r>
    </w:p>
    <w:p w:rsidR="009020C6" w:rsidRPr="009020C6" w:rsidRDefault="009020C6" w:rsidP="009020C6">
      <w:r>
        <w:t>Таким образом, философия технологического прогресса ставит перед собой широкий круг вопросов, которые касаются как социальных и экономических аспектов, так и человеческого сознания</w:t>
      </w:r>
      <w:r>
        <w:t>,</w:t>
      </w:r>
      <w:r>
        <w:t xml:space="preserve"> и сущности. Она требует глубокого философского анализа и обсуждения, чтобы определить, как мы можем использовать технологии во благо человечества, сохраняя его ценности и достоинство.</w:t>
      </w:r>
      <w:bookmarkEnd w:id="0"/>
    </w:p>
    <w:sectPr w:rsidR="009020C6" w:rsidRPr="0090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6A"/>
    <w:rsid w:val="009020C6"/>
    <w:rsid w:val="009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0828"/>
  <w15:chartTrackingRefBased/>
  <w15:docId w15:val="{B9C7BC14-0F86-4FE5-859A-065F95FF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2024-03-05T06:22:00Z</dcterms:created>
  <dcterms:modified xsi:type="dcterms:W3CDTF">2024-03-05T06:24:00Z</dcterms:modified>
</cp:coreProperties>
</file>