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83" w:rsidRDefault="007B73D6" w:rsidP="007B73D6">
      <w:pPr>
        <w:pStyle w:val="1"/>
        <w:jc w:val="center"/>
      </w:pPr>
      <w:r w:rsidRPr="007B73D6">
        <w:t>Теория экономической демографии</w:t>
      </w:r>
      <w:r>
        <w:t>:</w:t>
      </w:r>
      <w:r w:rsidRPr="007B73D6">
        <w:t xml:space="preserve"> анализ демографических процессов и их влияния на экономику</w:t>
      </w:r>
    </w:p>
    <w:p w:rsidR="007B73D6" w:rsidRDefault="007B73D6" w:rsidP="007B73D6"/>
    <w:p w:rsidR="007B73D6" w:rsidRDefault="007B73D6" w:rsidP="007B73D6">
      <w:bookmarkStart w:id="0" w:name="_GoBack"/>
      <w:r>
        <w:t>Теория экономической демографии изучает взаимосвязь между демографическими процессами и экономическим развитием. Демографические процессы, такие как рождаемость, смертность, миграция и структура населения, оказывают зна</w:t>
      </w:r>
      <w:r>
        <w:t>чительное влияние на экономику.</w:t>
      </w:r>
    </w:p>
    <w:p w:rsidR="007B73D6" w:rsidRDefault="007B73D6" w:rsidP="007B73D6">
      <w:r>
        <w:t xml:space="preserve">Анализ рождаемости и смертности позволяет оценить долгосрочные тенденции изменения численности населения и возрастную структуру. Эти факторы влияют на спрос на товары и услуги, предложение рабочей силы, уровень занятости и </w:t>
      </w:r>
      <w:r>
        <w:t>социальные расходы государства.</w:t>
      </w:r>
    </w:p>
    <w:p w:rsidR="007B73D6" w:rsidRDefault="007B73D6" w:rsidP="007B73D6">
      <w:r>
        <w:t>Миграционные процессы также имеют существенное значение для экономики. Миграция работников может привести к изменению рынка труда, влияя на зарплаты и конкурентоспособность отдельных отраслей экономики. Кроме того, миграция населения может повлиять на уровень спроса на жилье, тран</w:t>
      </w:r>
      <w:r>
        <w:t>спорт и другие товары и услуги.</w:t>
      </w:r>
    </w:p>
    <w:p w:rsidR="007B73D6" w:rsidRDefault="007B73D6" w:rsidP="007B73D6">
      <w:r>
        <w:t>Структура населения, включая возрастной состав и социально-демографические группы, также играет важную роль. Экономические аспекты старения населения, например, могут включать в себя увеличение расходов на пенсии и медицинское обслуживание, а также сни</w:t>
      </w:r>
      <w:r>
        <w:t>жение численности рабочей силы.</w:t>
      </w:r>
    </w:p>
    <w:p w:rsidR="007B73D6" w:rsidRDefault="007B73D6" w:rsidP="007B73D6">
      <w:r>
        <w:t>Исследования в области экономической демографии позволяют прогнозировать демографические тенденции и их возможное влияние на экономику в долгосрочной перспективе. Это позволяет государственным органам, бизнесу и обществу готовиться к будущим вызовам и возможностям, связанным с изменениями в демог</w:t>
      </w:r>
      <w:r>
        <w:t>рафической структуре населения.</w:t>
      </w:r>
    </w:p>
    <w:p w:rsidR="007B73D6" w:rsidRDefault="007B73D6" w:rsidP="007B73D6">
      <w:r>
        <w:t>Таким образом, теория экономической демографии является важным инструментом для понимания взаимосвязи между демографическими процессами и экономическим развитием. Анализ этих процессов позволяет выявить возможности для устойчивого роста и развития, а также риски и вызовы, которые могут возникнуть в связи с изменениями в населении.</w:t>
      </w:r>
    </w:p>
    <w:p w:rsidR="007B73D6" w:rsidRDefault="007B73D6" w:rsidP="007B73D6">
      <w:r>
        <w:t>Дополнительно следует отметить, что демографические процессы оказывают влияние не только на макроэкономические показатели, но и на микроуровень экономики. Например, изменения в возрастной структуре населения могут привести к изменениям в спросе на конкретные товары и услуги, что в свою очередь влияет на деятельность предпри</w:t>
      </w:r>
      <w:r>
        <w:t>ятий и их стратегии маркетинга.</w:t>
      </w:r>
    </w:p>
    <w:p w:rsidR="007B73D6" w:rsidRDefault="007B73D6" w:rsidP="007B73D6">
      <w:r>
        <w:t>Кроме того, демографические факторы могут оказывать влияние на финансовые рынки, пенсионные системы и страхование. Например, старение населения может вызвать необходимость пересмотра пенсионных программ и механизмов социальной защиты, а также изменения в инвестиционной с</w:t>
      </w:r>
      <w:r>
        <w:t>тратегии финансовых учреждений.</w:t>
      </w:r>
    </w:p>
    <w:p w:rsidR="007B73D6" w:rsidRDefault="007B73D6" w:rsidP="007B73D6">
      <w:r>
        <w:t>Исследование демографических процессов позволяет выявить потенциальные риски и возможности для экономики и общества в целом. Например, учет долгосрочных демографических тенденций позволяет государственным органам разрабатывать эффективные стратегии социальной и экономической политики, а бизнесу — адаптировать свою деятельность</w:t>
      </w:r>
      <w:r>
        <w:t xml:space="preserve"> к изменениям в рыночной среде.</w:t>
      </w:r>
    </w:p>
    <w:p w:rsidR="007B73D6" w:rsidRPr="007B73D6" w:rsidRDefault="007B73D6" w:rsidP="007B73D6">
      <w:r>
        <w:t>Таким образом, понимание взаимосвязи между демографическими процессами и экономикой является ключевым для разработки устойчивых и эффективных стратегий развития. Учет демографических факторов помогает прогнозировать изменения в экономике и обществе, что позволяет своевременно принимать меры для минимизации рисков и максимизации возможностей, содействуя устойчивому и устойчивому развитию.</w:t>
      </w:r>
      <w:bookmarkEnd w:id="0"/>
    </w:p>
    <w:sectPr w:rsidR="007B73D6" w:rsidRPr="007B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83"/>
    <w:rsid w:val="007B73D6"/>
    <w:rsid w:val="00A6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93C2"/>
  <w15:chartTrackingRefBased/>
  <w15:docId w15:val="{97F339B3-DB24-4B57-B33E-3A75CA14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3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2024-03-05T08:19:00Z</dcterms:created>
  <dcterms:modified xsi:type="dcterms:W3CDTF">2024-03-05T08:23:00Z</dcterms:modified>
</cp:coreProperties>
</file>