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E9" w:rsidRDefault="00096F63" w:rsidP="00096F63">
      <w:pPr>
        <w:pStyle w:val="1"/>
        <w:rPr>
          <w:lang w:val="ru-RU"/>
        </w:rPr>
      </w:pPr>
      <w:r w:rsidRPr="00C3674B">
        <w:rPr>
          <w:lang w:val="ru-RU"/>
        </w:rPr>
        <w:t>Поведение животных в условиях борьбы за самцов и самок</w:t>
      </w:r>
    </w:p>
    <w:p w:rsidR="00096F63" w:rsidRPr="00096F63" w:rsidRDefault="00096F63" w:rsidP="00096F63">
      <w:pPr>
        <w:rPr>
          <w:lang w:val="ru-RU"/>
        </w:rPr>
      </w:pPr>
      <w:r w:rsidRPr="00096F63">
        <w:rPr>
          <w:lang w:val="ru-RU"/>
        </w:rPr>
        <w:t>Борьба за самцов и самок является важным аспектом жизни многих видов животных, определяющим их социальную структуру, размножение и выживание. В этом реферате мы рассмотрим этологические особенности поведения животных в условиях борьбы за самцов и самок, включая стратегии соперничества, выбор партнеров и адаптивные механизмы.</w:t>
      </w:r>
    </w:p>
    <w:p w:rsidR="00096F63" w:rsidRPr="00096F63" w:rsidRDefault="00096F63" w:rsidP="00096F63">
      <w:pPr>
        <w:pStyle w:val="2"/>
        <w:rPr>
          <w:lang w:val="ru-RU"/>
        </w:rPr>
      </w:pPr>
      <w:r w:rsidRPr="00096F63">
        <w:rPr>
          <w:lang w:val="ru-RU"/>
        </w:rPr>
        <w:t>Стратегии соперничества за самцов и самок</w:t>
      </w:r>
    </w:p>
    <w:p w:rsidR="00096F63" w:rsidRPr="00096F63" w:rsidRDefault="00096F63" w:rsidP="00096F63">
      <w:pPr>
        <w:rPr>
          <w:lang w:val="ru-RU"/>
        </w:rPr>
      </w:pPr>
      <w:r w:rsidRPr="00096F63">
        <w:rPr>
          <w:lang w:val="ru-RU"/>
        </w:rPr>
        <w:t>Борьба за самцов и самок часто проявляется в различных фо</w:t>
      </w:r>
      <w:bookmarkStart w:id="0" w:name="_GoBack"/>
      <w:bookmarkEnd w:id="0"/>
      <w:r w:rsidRPr="00096F63">
        <w:rPr>
          <w:lang w:val="ru-RU"/>
        </w:rPr>
        <w:t>рмах соперничества между особями одного пола или между особями разных полов. Одной из наиболее распространенных форм соперничества является агрессивное поведение, которое может проявляться в атаках, угрозах, дисплеях или схватках.</w:t>
      </w:r>
    </w:p>
    <w:p w:rsidR="00096F63" w:rsidRPr="00096F63" w:rsidRDefault="00096F63" w:rsidP="00096F63">
      <w:pPr>
        <w:rPr>
          <w:lang w:val="ru-RU"/>
        </w:rPr>
      </w:pPr>
      <w:r w:rsidRPr="00096F63">
        <w:rPr>
          <w:lang w:val="ru-RU"/>
        </w:rPr>
        <w:t xml:space="preserve">Например, у самцов многих видов зверей наблюдается борьба за территории или право на самку, которая может включать в себя агрессивные стычки, выставление доминантного поведения или проявление </w:t>
      </w:r>
      <w:proofErr w:type="spellStart"/>
      <w:r w:rsidRPr="00096F63">
        <w:rPr>
          <w:lang w:val="ru-RU"/>
        </w:rPr>
        <w:t>угрозных</w:t>
      </w:r>
      <w:proofErr w:type="spellEnd"/>
      <w:r w:rsidRPr="00096F63">
        <w:rPr>
          <w:lang w:val="ru-RU"/>
        </w:rPr>
        <w:t xml:space="preserve"> жестов. Также самцы могут соревноваться в показательных выступлениях, таких как пение, танцы или различные формы демонстрации своей силы и способностей.</w:t>
      </w:r>
    </w:p>
    <w:p w:rsidR="00096F63" w:rsidRPr="00096F63" w:rsidRDefault="00096F63" w:rsidP="00096F63">
      <w:pPr>
        <w:rPr>
          <w:lang w:val="ru-RU"/>
        </w:rPr>
      </w:pPr>
      <w:r w:rsidRPr="00096F63">
        <w:rPr>
          <w:lang w:val="ru-RU"/>
        </w:rPr>
        <w:t>Среди самок также может наблюдаться конкуренция за право на самца или ресурсы, необходимые для выращивания потомства. Например, самки некоторых видов птиц могут соперничать за доступ к удобным местам для гнездования или за внимание самцов во время периода размножения.</w:t>
      </w:r>
    </w:p>
    <w:p w:rsidR="00096F63" w:rsidRPr="00096F63" w:rsidRDefault="00096F63" w:rsidP="00096F63">
      <w:pPr>
        <w:pStyle w:val="2"/>
        <w:rPr>
          <w:lang w:val="ru-RU"/>
        </w:rPr>
      </w:pPr>
      <w:r w:rsidRPr="00096F63">
        <w:rPr>
          <w:lang w:val="ru-RU"/>
        </w:rPr>
        <w:t>Выбор партнеров в условиях борьбы за самцов и самок</w:t>
      </w:r>
    </w:p>
    <w:p w:rsidR="00096F63" w:rsidRPr="00096F63" w:rsidRDefault="00096F63" w:rsidP="00096F63">
      <w:pPr>
        <w:rPr>
          <w:lang w:val="ru-RU"/>
        </w:rPr>
      </w:pPr>
      <w:r w:rsidRPr="00096F63">
        <w:rPr>
          <w:lang w:val="ru-RU"/>
        </w:rPr>
        <w:t>В условиях борьбы за самцов и самок процесс выбора партнеров может быть сложным и конкурентным. Особи одного пола могут проявлять предпочтение к самцам или самкам, обладающим определенными качествами, такими как сила, устойчивость, здоровье или ресурсы.</w:t>
      </w:r>
    </w:p>
    <w:p w:rsidR="00096F63" w:rsidRPr="00096F63" w:rsidRDefault="00096F63" w:rsidP="00096F63">
      <w:pPr>
        <w:rPr>
          <w:lang w:val="ru-RU"/>
        </w:rPr>
      </w:pPr>
      <w:r w:rsidRPr="00096F63">
        <w:rPr>
          <w:lang w:val="ru-RU"/>
        </w:rPr>
        <w:t>Например, самки могут выбирать самцов на основе их демонстраций агрессивности, доминирования или способности защитить их от конкурентов. Самцы, в свою очередь, могут проявлять предпочтение к самкам с определенными физическими характеристиками, которые свидетельствуют о их способности к размножению и выживанию потомства.</w:t>
      </w:r>
    </w:p>
    <w:p w:rsidR="00096F63" w:rsidRPr="00096F63" w:rsidRDefault="00096F63" w:rsidP="00096F63">
      <w:pPr>
        <w:rPr>
          <w:lang w:val="ru-RU"/>
        </w:rPr>
      </w:pPr>
      <w:r w:rsidRPr="00096F63">
        <w:rPr>
          <w:lang w:val="ru-RU"/>
        </w:rPr>
        <w:t>Борьба за самцов и самок также может влиять на социальную структуру сообщества и формирование пар. Например, некоторые виды животных образуют гаремы, в которых один самец имеет привилегированный доступ к группе самок, тогда как другие самцы вынуждены бороться за возможность размножения.</w:t>
      </w:r>
    </w:p>
    <w:p w:rsidR="00096F63" w:rsidRPr="00096F63" w:rsidRDefault="00096F63" w:rsidP="00096F63">
      <w:pPr>
        <w:pStyle w:val="2"/>
        <w:rPr>
          <w:lang w:val="ru-RU"/>
        </w:rPr>
      </w:pPr>
      <w:r w:rsidRPr="00096F63">
        <w:rPr>
          <w:lang w:val="ru-RU"/>
        </w:rPr>
        <w:t>Адаптивные механизмы в условиях борьбы за самцов и самок</w:t>
      </w:r>
    </w:p>
    <w:p w:rsidR="00096F63" w:rsidRPr="00096F63" w:rsidRDefault="00096F63" w:rsidP="00096F63">
      <w:pPr>
        <w:rPr>
          <w:lang w:val="ru-RU"/>
        </w:rPr>
      </w:pPr>
      <w:r w:rsidRPr="00096F63">
        <w:rPr>
          <w:lang w:val="ru-RU"/>
        </w:rPr>
        <w:t>В условиях борьбы за самцов и самок животные обладают различными адаптивными механизмами, которые помогают им выживать и размножаться. Один из таких механизмов - это развитие стратегий поведения, которые помогают избежать конфликтов и минимизировать риски для своей жизни и потомства.</w:t>
      </w:r>
    </w:p>
    <w:p w:rsidR="00096F63" w:rsidRPr="00096F63" w:rsidRDefault="00096F63" w:rsidP="00096F63">
      <w:pPr>
        <w:rPr>
          <w:lang w:val="ru-RU"/>
        </w:rPr>
      </w:pPr>
      <w:r w:rsidRPr="00096F63">
        <w:rPr>
          <w:lang w:val="ru-RU"/>
        </w:rPr>
        <w:t>Например, некоторые виды животных могут использовать социальные механизмы, такие как формирование коалиций или альянсов, чтобы увеличить свои шансы на победу в борьбе за самцов и самок. Это позволяет им объединять усилия и совместно защищаться от конкурентов.</w:t>
      </w:r>
    </w:p>
    <w:p w:rsidR="00096F63" w:rsidRPr="00096F63" w:rsidRDefault="00096F63" w:rsidP="00096F63">
      <w:pPr>
        <w:rPr>
          <w:lang w:val="ru-RU"/>
        </w:rPr>
      </w:pPr>
      <w:r w:rsidRPr="00096F63">
        <w:rPr>
          <w:lang w:val="ru-RU"/>
        </w:rPr>
        <w:t xml:space="preserve">Кроме того, многие животные могут использовать стратегии мимикрии или обмана, чтобы привлечь внимание партнеров или отвлечь внимание конкурентов. Например, некоторые самцы птиц могут имитировать звуки или поведение самок, чтобы привлечь их внимание, тогда как другие могут </w:t>
      </w:r>
      <w:r w:rsidRPr="00096F63">
        <w:rPr>
          <w:lang w:val="ru-RU"/>
        </w:rPr>
        <w:lastRenderedPageBreak/>
        <w:t xml:space="preserve">использовать стратегии ухода или отступления для </w:t>
      </w:r>
      <w:proofErr w:type="spellStart"/>
      <w:r w:rsidRPr="00096F63">
        <w:rPr>
          <w:lang w:val="ru-RU"/>
        </w:rPr>
        <w:t>избежания</w:t>
      </w:r>
      <w:proofErr w:type="spellEnd"/>
      <w:r w:rsidRPr="00096F63">
        <w:rPr>
          <w:lang w:val="ru-RU"/>
        </w:rPr>
        <w:t xml:space="preserve"> конфликтов с более сильными соперниками.</w:t>
      </w:r>
    </w:p>
    <w:p w:rsidR="00096F63" w:rsidRPr="00096F63" w:rsidRDefault="00096F63" w:rsidP="00096F63">
      <w:pPr>
        <w:pStyle w:val="2"/>
      </w:pPr>
      <w:proofErr w:type="spellStart"/>
      <w:r w:rsidRPr="00096F63">
        <w:t>Заключение</w:t>
      </w:r>
      <w:proofErr w:type="spellEnd"/>
    </w:p>
    <w:p w:rsidR="00096F63" w:rsidRPr="00096F63" w:rsidRDefault="00096F63" w:rsidP="00096F63">
      <w:pPr>
        <w:rPr>
          <w:lang w:val="ru-RU"/>
        </w:rPr>
      </w:pPr>
      <w:r w:rsidRPr="00096F63">
        <w:rPr>
          <w:lang w:val="ru-RU"/>
        </w:rPr>
        <w:t>Таким образом, борьба за самцов и самок является важным аспектом жизни многих видов животных, определяющим их социальную структуру, размножение и выживание. Понимание этологических особенностей поведения животных в условиях борьбы за самцов и самок важно для разработки эффективных стратегий охраны природы, управления популяциями и сохранения биоразнообразия.</w:t>
      </w:r>
    </w:p>
    <w:sectPr w:rsidR="00096F63" w:rsidRPr="00096F6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1F"/>
    <w:rsid w:val="00096F63"/>
    <w:rsid w:val="0035341F"/>
    <w:rsid w:val="00A7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69E2"/>
  <w15:chartTrackingRefBased/>
  <w15:docId w15:val="{C4CBF3CE-14E1-4488-BE00-1C4F576B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6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96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6F6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96F6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3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3061</Characters>
  <Application>Microsoft Office Word</Application>
  <DocSecurity>0</DocSecurity>
  <Lines>25</Lines>
  <Paragraphs>7</Paragraphs>
  <ScaleCrop>false</ScaleCrop>
  <Company>SPecialiST RePack</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2024-03-05T17:17:00Z</dcterms:created>
  <dcterms:modified xsi:type="dcterms:W3CDTF">2024-03-05T17:18:00Z</dcterms:modified>
</cp:coreProperties>
</file>