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FE7" w:rsidRDefault="00080D42" w:rsidP="00080D42">
      <w:pPr>
        <w:pStyle w:val="1"/>
        <w:jc w:val="center"/>
      </w:pPr>
      <w:r w:rsidRPr="00080D42">
        <w:t>Экологические аспекты использования антибиотиков в животноводстве и их влияние на экосистемы</w:t>
      </w:r>
    </w:p>
    <w:p w:rsidR="00080D42" w:rsidRDefault="00080D42" w:rsidP="00080D42"/>
    <w:p w:rsidR="00080D42" w:rsidRDefault="00080D42" w:rsidP="00080D42">
      <w:bookmarkStart w:id="0" w:name="_GoBack"/>
      <w:r>
        <w:t>Использование антибиотиков в животноводстве имеет значительные экологические последствия и может оказывать негативное влияние на экосистемы. Антибиотики часто добавляются в корма животных для профилактики заболеваний и стимуляции роста. Однако значительная часть этих антибиотиков не усваивается организмами животных и выделяется в окружающую</w:t>
      </w:r>
      <w:r>
        <w:t xml:space="preserve"> среду через их фекалии и мочу.</w:t>
      </w:r>
    </w:p>
    <w:p w:rsidR="00080D42" w:rsidRDefault="00080D42" w:rsidP="00080D42">
      <w:r>
        <w:t xml:space="preserve">Это приводит к загрязнению почвы и водных ресурсов антибиотиками и их метаболитами. Высокие концентрации антибиотиков в почве и воде могут негативно влиять на микроорганизмы, включая полезные бактерии, необходимые для естественных процессов разложения органического материала </w:t>
      </w:r>
      <w:r>
        <w:t>и обеспечения плодородия почвы.</w:t>
      </w:r>
    </w:p>
    <w:p w:rsidR="00080D42" w:rsidRDefault="00080D42" w:rsidP="00080D42">
      <w:r>
        <w:t xml:space="preserve">Кроме того, использование антибиотиков в животноводстве может способствовать развитию </w:t>
      </w:r>
      <w:proofErr w:type="spellStart"/>
      <w:r>
        <w:t>антибиотикорезистентных</w:t>
      </w:r>
      <w:proofErr w:type="spellEnd"/>
      <w:r>
        <w:t xml:space="preserve"> бактерий. Остатки антибиотиков, попадающие в окружающую среду, могут выступать как селекционный фактор для выживания и размножения резистентных к антибиотикам бактерий. Это создает угрозу для общественного здоровья, так как </w:t>
      </w:r>
      <w:proofErr w:type="spellStart"/>
      <w:r>
        <w:t>антибиотикорезистентные</w:t>
      </w:r>
      <w:proofErr w:type="spellEnd"/>
      <w:r>
        <w:t xml:space="preserve"> инфекции могут </w:t>
      </w:r>
      <w:r>
        <w:t>стать более трудными в лечении.</w:t>
      </w:r>
    </w:p>
    <w:p w:rsidR="00080D42" w:rsidRDefault="00080D42" w:rsidP="00080D42">
      <w:r>
        <w:t>Помимо этого, антибиотики, попадая в водные экосистемы, могут оказывать воздействие на животных и растения, нарушая их биологические процессы и здоровье. Это может привести к уменьшению биоразнообразия и нарушению экологического равн</w:t>
      </w:r>
      <w:r>
        <w:t>овесия в природных сообществах.</w:t>
      </w:r>
    </w:p>
    <w:p w:rsidR="00080D42" w:rsidRDefault="00080D42" w:rsidP="00080D42">
      <w:r>
        <w:t>Для снижения экологических рисков, связанных с использованием антибиотиков в животноводстве, необходимо принимать меры по контролю за их использованием и утилизацией. Это включает в себя разработку строгих правил и нормативов по использованию антибиотиков, применение альтернативных методов профилактики заболеваний в животноводстве, а также разработку методов очистки сточных вод от антибиотиков перед</w:t>
      </w:r>
      <w:r>
        <w:t xml:space="preserve"> их сбросом в окружающую среду.</w:t>
      </w:r>
    </w:p>
    <w:p w:rsidR="00080D42" w:rsidRDefault="00080D42" w:rsidP="00080D42">
      <w:r>
        <w:t>Также важно продолжать исследования по оценке экологических последствий использования антибиотиков в животноводстве и разработке новых технологий и стратегий управления, направленных на минимизацию их негативного влияния на окружающую среду и экосистемы. Только такой комплексный подход позволит обеспечить устойчивое развитие сельского хозяйства и сохранение биоразнообразия нашей планеты.</w:t>
      </w:r>
    </w:p>
    <w:p w:rsidR="00080D42" w:rsidRDefault="00080D42" w:rsidP="00080D42">
      <w:r>
        <w:t xml:space="preserve">Кроме того, неконтролируемое использование антибиотиков в животноводстве может привести к образованию </w:t>
      </w:r>
      <w:proofErr w:type="spellStart"/>
      <w:r>
        <w:t>антибиотикорезистентных</w:t>
      </w:r>
      <w:proofErr w:type="spellEnd"/>
      <w:r>
        <w:t xml:space="preserve"> бактерий не только в природных экосистемах, но и в самом </w:t>
      </w:r>
      <w:proofErr w:type="spellStart"/>
      <w:r>
        <w:t>животноводственном</w:t>
      </w:r>
      <w:proofErr w:type="spellEnd"/>
      <w:r>
        <w:t xml:space="preserve"> хозяйстве. Это создает серьезную опасность для здоровья животных и человека, так как </w:t>
      </w:r>
      <w:proofErr w:type="spellStart"/>
      <w:r>
        <w:t>антибиотикорезистентные</w:t>
      </w:r>
      <w:proofErr w:type="spellEnd"/>
      <w:r>
        <w:t xml:space="preserve"> инфекции могут стать более сложными в лечении и требовать бол</w:t>
      </w:r>
      <w:r>
        <w:t>ее агрессивных методов терапии.</w:t>
      </w:r>
    </w:p>
    <w:p w:rsidR="00080D42" w:rsidRDefault="00080D42" w:rsidP="00080D42">
      <w:r>
        <w:t xml:space="preserve">Кроме того, избыточное использование антибиотиков в животноводстве может привести к накоплению этих препаратов в продуктах животноводства, таких как мясо, молоко и яйца. Это может представлять угрозу для здоровья потребителей, которые могут поглощать остатки антибиотиков через пищу и развивать аллергии или стать жертвами </w:t>
      </w:r>
      <w:proofErr w:type="spellStart"/>
      <w:r>
        <w:t>антибиотикорезистентных</w:t>
      </w:r>
      <w:proofErr w:type="spellEnd"/>
      <w:r>
        <w:t xml:space="preserve"> ин</w:t>
      </w:r>
      <w:r>
        <w:t>фекций.</w:t>
      </w:r>
    </w:p>
    <w:p w:rsidR="00080D42" w:rsidRDefault="00080D42" w:rsidP="00080D42">
      <w:r>
        <w:lastRenderedPageBreak/>
        <w:t xml:space="preserve">Также важно учитывать эффект антибиотиков на микробные сообщества в почве и водных экосистемах. Изменения в составе микробных сообществ могут оказать негативное влияние на биологические циклы и процессы в природе, что может привести к нарушению </w:t>
      </w:r>
      <w:proofErr w:type="spellStart"/>
      <w:r>
        <w:t>экосистемных</w:t>
      </w:r>
      <w:proofErr w:type="spellEnd"/>
      <w:r>
        <w:t xml:space="preserve"> услуг, таких как разложение органического вещества, </w:t>
      </w:r>
      <w:r>
        <w:t>очистка воды и удобрение почвы.</w:t>
      </w:r>
    </w:p>
    <w:p w:rsidR="00080D42" w:rsidRPr="00080D42" w:rsidRDefault="00080D42" w:rsidP="00080D42">
      <w:r>
        <w:t>Таким образом, использование антибиотиков в животноводстве представляет серьезные экологические риски и требует внимательного регулирования и контроля. Необходимо разработать строгие правила и стандарты по использованию антибиотиков в животноводстве, содействовать разработке альтернативных методов профилактики и лечения заболеваний животных, а также улучшать системы мониторинга и контроля за загрязнением окружающей среды антибиотиками. Только таким образом можно обеспечить устойчивое и безопасное производство пищевых продуктов и сохранить экосистемы нашей планеты.</w:t>
      </w:r>
      <w:bookmarkEnd w:id="0"/>
    </w:p>
    <w:sectPr w:rsidR="00080D42" w:rsidRPr="00080D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FE7"/>
    <w:rsid w:val="00080D42"/>
    <w:rsid w:val="00CD0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57A2F"/>
  <w15:chartTrackingRefBased/>
  <w15:docId w15:val="{43527320-3D83-43DB-A788-B893BF7A8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80D4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0D4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588</Words>
  <Characters>3357</Characters>
  <Application>Microsoft Office Word</Application>
  <DocSecurity>0</DocSecurity>
  <Lines>27</Lines>
  <Paragraphs>7</Paragraphs>
  <ScaleCrop>false</ScaleCrop>
  <Company/>
  <LinksUpToDate>false</LinksUpToDate>
  <CharactersWithSpaces>3938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2024-03-06T16:12:00Z</dcterms:created>
  <dcterms:modified xsi:type="dcterms:W3CDTF">2024-03-06T16:16:00Z</dcterms:modified>
</cp:coreProperties>
</file>