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CCE" w:rsidRDefault="007A13A7" w:rsidP="007A13A7">
      <w:pPr>
        <w:pStyle w:val="1"/>
        <w:jc w:val="center"/>
      </w:pPr>
      <w:r w:rsidRPr="007A13A7">
        <w:t>Программирование для умных городов</w:t>
      </w:r>
      <w:r>
        <w:t>:</w:t>
      </w:r>
      <w:r w:rsidRPr="007A13A7">
        <w:t xml:space="preserve"> создание инфраструктуры управления городскими системами</w:t>
      </w:r>
    </w:p>
    <w:p w:rsidR="007A13A7" w:rsidRDefault="007A13A7" w:rsidP="007A13A7"/>
    <w:p w:rsidR="007806E1" w:rsidRDefault="007806E1" w:rsidP="007806E1">
      <w:bookmarkStart w:id="0" w:name="_GoBack"/>
      <w:r>
        <w:t>Программирование для умных городов становится все более актуальной темой в современном мире. Это связано с ростом городского населения и необходимостью эффективного управления ресурсами и инфраструктурой. Создание инфраструктуры управления городскими системами играет</w:t>
      </w:r>
      <w:r>
        <w:t xml:space="preserve"> ключевую роль в этом процессе.</w:t>
      </w:r>
    </w:p>
    <w:p w:rsidR="007806E1" w:rsidRDefault="007806E1" w:rsidP="007806E1">
      <w:r>
        <w:t>Одним из важных аспектов программирования для умных городов является разработка системы сбора и анализа данных. Это включает в себя установку сенсоров и датчиков по всему городу для мониторинга различных параметров, таких как уровень загрязнения воздуха, уровень шума, трафик и т. д. Собранные данные затем передаются на специальные платформы для их анализа и п</w:t>
      </w:r>
      <w:r>
        <w:t>ринятия управленческих решений.</w:t>
      </w:r>
    </w:p>
    <w:p w:rsidR="007806E1" w:rsidRDefault="007806E1" w:rsidP="007806E1">
      <w:r>
        <w:t>Другим важным аспектом является разработка программного обеспечения для управления городскими системами. Это включает в себя создание систем управления транспортом, энергоснабжением, водоснабжением, уборкой и т. д. Эффективное программное обеспечение позволяет оптимизировать работу этих систем, повышая их</w:t>
      </w:r>
      <w:r>
        <w:t xml:space="preserve"> эффективность и экономичность.</w:t>
      </w:r>
    </w:p>
    <w:p w:rsidR="007806E1" w:rsidRDefault="007806E1" w:rsidP="007806E1">
      <w:r>
        <w:t xml:space="preserve">Большое внимание уделяется также безопасности систем управления городскими системами. Поскольку многие из них подвержены риску </w:t>
      </w:r>
      <w:proofErr w:type="spellStart"/>
      <w:r>
        <w:t>кибератак</w:t>
      </w:r>
      <w:proofErr w:type="spellEnd"/>
      <w:r>
        <w:t>, необходимо разработать надежные системы защиты информации. Это включает в себя шифрование данных, многоуровневые системы аутентификации и мониторинг за п</w:t>
      </w:r>
      <w:r>
        <w:t>одозрительной активностью.</w:t>
      </w:r>
    </w:p>
    <w:p w:rsidR="007806E1" w:rsidRDefault="007806E1" w:rsidP="007806E1">
      <w:r>
        <w:t>Интеграция различных городских систем также является важным аспектом программирования для умных городов. Это позволяет создать единое управление всеми аспектами городской инфраструктуры, что повышает ее эффективность и обеспечивает лучшее качество жизни для жителей.</w:t>
      </w:r>
    </w:p>
    <w:p w:rsidR="007806E1" w:rsidRDefault="007806E1" w:rsidP="007806E1">
      <w:r>
        <w:t>Дополнительно, важно отметить, что программирование для умных городов способствует сокращению негативного воздействия на окружающую среду. Благодаря оптимизации использования ресурсов и улучшению управления городскими системами, можно снизить выбросы загрязняющих веществ и энергопотребление. Это важно не только для снижения экологического следа городов, но и для создания более здоровой и устойчиво</w:t>
      </w:r>
      <w:r>
        <w:t>й среды для проживания горожан.</w:t>
      </w:r>
    </w:p>
    <w:p w:rsidR="007806E1" w:rsidRDefault="007806E1" w:rsidP="007806E1">
      <w:r>
        <w:t>Кроме того, программирование для умных городов способствует развитию инноваций и новых технологий. Постоянное совершенствование систем управления городскими инфраструктурами требует постоянного внедрения новых методов и технологий, что стимулирует развитие IT-индустр</w:t>
      </w:r>
      <w:r>
        <w:t>ии и других отраслей экономики.</w:t>
      </w:r>
    </w:p>
    <w:p w:rsidR="007806E1" w:rsidRDefault="007806E1" w:rsidP="007806E1">
      <w:r>
        <w:t>Еще одним важным аспектом является улучшение качества жизни горожан. Благодаря умным городским системам можно сократить время в пути, улучшить общественный транспорт, повысить уровень безопасности и комфорта для жителей. Это создает более привлекательные условия для жизни и работы, что способствует привлечению новых жителей и инвестиций в городскую инфрас</w:t>
      </w:r>
      <w:r>
        <w:t>труктуру.</w:t>
      </w:r>
    </w:p>
    <w:p w:rsidR="007806E1" w:rsidRDefault="007806E1" w:rsidP="007806E1">
      <w:r>
        <w:t xml:space="preserve">Таким образом, программирование для умных городов не только повышает эффективность управления городскими системами, но и способствует устойчивому развитию, снижению экологического воздействия, стимулирует инновации и улучшает качество жизни жителей. Это </w:t>
      </w:r>
      <w:r>
        <w:lastRenderedPageBreak/>
        <w:t>делает данную тему одной из приоритетных в современном мире и требует дальнейших исследований и разработок в этой области.</w:t>
      </w:r>
    </w:p>
    <w:p w:rsidR="007A13A7" w:rsidRPr="007A13A7" w:rsidRDefault="007806E1" w:rsidP="007806E1">
      <w:r>
        <w:t>В заключение, программирование для умных городов играет ключевую роль в создании инфраструктуры управления городскими системами. Это включает в себя разработку систем сбора и анализа данных, программного обеспечения для управления городскими системами, обеспечение их безопасности и интеграцию различных систем. Успешная реализация этих задач позволяет создать более эффективные и удобные города для жизни.</w:t>
      </w:r>
      <w:bookmarkEnd w:id="0"/>
    </w:p>
    <w:sectPr w:rsidR="007A13A7" w:rsidRPr="007A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CE"/>
    <w:rsid w:val="003B0CCE"/>
    <w:rsid w:val="007806E1"/>
    <w:rsid w:val="00792123"/>
    <w:rsid w:val="007A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0D8D"/>
  <w15:chartTrackingRefBased/>
  <w15:docId w15:val="{6C73977C-FB57-47A2-967E-C72D8D22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13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3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2024-03-06T17:47:00Z</dcterms:created>
  <dcterms:modified xsi:type="dcterms:W3CDTF">2024-03-13T08:20:00Z</dcterms:modified>
</cp:coreProperties>
</file>