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93" w:rsidRDefault="00841101" w:rsidP="00841101">
      <w:pPr>
        <w:pStyle w:val="1"/>
        <w:jc w:val="center"/>
      </w:pPr>
      <w:r w:rsidRPr="00841101">
        <w:t>Программирование систем автоматического управления для экологического мониторинга и охраны окружающей среды</w:t>
      </w:r>
    </w:p>
    <w:p w:rsidR="00841101" w:rsidRDefault="00841101" w:rsidP="00841101"/>
    <w:p w:rsidR="00841101" w:rsidRDefault="00841101" w:rsidP="00841101">
      <w:bookmarkStart w:id="0" w:name="_GoBack"/>
      <w:r>
        <w:t>Программирование систем автоматического управления для экологического мониторинга и охраны окружающей среды играет важную роль в современном обеспечении экологической безопасности и устойчивого развития. Эти системы представляют собой комплексные программные решения, способные контролировать и анализировать различные параметры окружающей среды, такие как качество воздуха, воды</w:t>
      </w:r>
      <w:r>
        <w:t>, почвы, уровень шума и другие.</w:t>
      </w:r>
    </w:p>
    <w:p w:rsidR="00841101" w:rsidRDefault="00841101" w:rsidP="00841101">
      <w:r>
        <w:t>Программирование таких систем включает в себя разработку алгоритмов сбора, обработки и анализа данных, а также управления сенсорным оборудованием и исполнительными устройствами. Эти алгоритмы должны обеспечивать надежную и эффективную работу системы, а также предоставлять оперативную информаци</w:t>
      </w:r>
      <w:r>
        <w:t>ю о состоянии окружающей среды.</w:t>
      </w:r>
    </w:p>
    <w:p w:rsidR="00841101" w:rsidRDefault="00841101" w:rsidP="00841101">
      <w:r>
        <w:t>Системы автоматического управления для экологического мониторинга используются в различных областях, включая промышленность, городскую инфраструктуру, сельское хозяйство, природные заповедники и т. д. Они помогают выявлять загрязнения и экологические угрозы, предотвращать аварии и катастрофы, а также оптимиз</w:t>
      </w:r>
      <w:r>
        <w:t>ировать использование ресурсов.</w:t>
      </w:r>
    </w:p>
    <w:p w:rsidR="00841101" w:rsidRDefault="00841101" w:rsidP="00841101">
      <w:r>
        <w:t>Одним из преимуществ использования программированных систем автоматического управления для экологического мониторинга является их способность к непрерывному и масштабируемому мониторингу. Эти системы могут работать круглосуточно без необходимости участия человека, что позволяет оперативно реагировать на изменения в окружающей среде и принимать соответст</w:t>
      </w:r>
      <w:r>
        <w:t>вующие меры по ее защите.</w:t>
      </w:r>
    </w:p>
    <w:p w:rsidR="00841101" w:rsidRDefault="00841101" w:rsidP="00841101">
      <w:r>
        <w:t>Кроме того, программирование систем автоматического управления для экологического мониторинга и охраны окружающей среды способствует сбору и анализу больших объемов данных, что позволяет выявлять тенденции и паттерны загрязнения, а также прогнозировать его возможные последствия для окружа</w:t>
      </w:r>
      <w:r>
        <w:t>ющей среды и здоровья человека.</w:t>
      </w:r>
    </w:p>
    <w:p w:rsidR="00841101" w:rsidRDefault="00841101" w:rsidP="00841101">
      <w:r>
        <w:t>В целом, программирование систем автоматического управления для экологического мониторинга и охраны окружающей среды является важным инструментом в борьбе за сохранение природы и обеспечение устойчивого развития. Эти системы помогают минимизировать негативное воздействие человеческой деятельности на окружающую среду и обеспечивать ее сохранность для будущих поколений.</w:t>
      </w:r>
    </w:p>
    <w:p w:rsidR="00841101" w:rsidRDefault="00841101" w:rsidP="00841101">
      <w:r>
        <w:t>Дополнительно стоит отметить, что программирование систем автоматического управления для экологического мониторинга также может включать в себя интеграцию с другими технологиями, такими как системы искусственного интеллекта и интернета вещей (</w:t>
      </w:r>
      <w:proofErr w:type="spellStart"/>
      <w:r>
        <w:t>IoT</w:t>
      </w:r>
      <w:proofErr w:type="spellEnd"/>
      <w:r>
        <w:t>). Это позволяет создавать более интеллектуальные и автономные системы, способные адаптироваться к изменяющимся условиям и принимать более</w:t>
      </w:r>
      <w:r>
        <w:t xml:space="preserve"> точные и обоснованные решения.</w:t>
      </w:r>
    </w:p>
    <w:p w:rsidR="00841101" w:rsidRDefault="00841101" w:rsidP="00841101">
      <w:r>
        <w:t xml:space="preserve">Важным аспектом при разработке таких систем является обеспечение их надежности и устойчивости к различным внешним воздействиям, таким как атмосферные условия, электромагнитные помехи или вандализм. Программирование должно учитывать эти факторы и предусматривать соответствующие механизмы защиты и восстановления работы системы в </w:t>
      </w:r>
      <w:r>
        <w:t>случае возникновения неполадок.</w:t>
      </w:r>
    </w:p>
    <w:p w:rsidR="00841101" w:rsidRDefault="00841101" w:rsidP="00841101">
      <w:r>
        <w:t xml:space="preserve">Еще одним аспектом, который следует учитывать при разработке программных решений для экологического мониторинга, является соблюдение принципов конфиденциальности и защиты данных. Поскольку эти системы могут собирать и обрабатывать чувствительную информацию о </w:t>
      </w:r>
      <w:r>
        <w:lastRenderedPageBreak/>
        <w:t>состоянии окружающей среды, необходимо обеспечить защиту этих данных от несанкциониров</w:t>
      </w:r>
      <w:r>
        <w:t>анного доступа и использования.</w:t>
      </w:r>
    </w:p>
    <w:p w:rsidR="00841101" w:rsidRPr="00841101" w:rsidRDefault="00841101" w:rsidP="00841101">
      <w:r>
        <w:t>Таким образом, программирование систем автоматического управления для экологического мониторинга и охраны окружающей среды представляет собой сложный и многогранный процесс, требующий не только технических знаний в области программирования, но и понимания экологических проблем и требований. Вместе с тем, эти системы играют важную роль в поддержании экологического равновесия и обеспечении устойчивого развития, что делает их разработку и применение важным шагом в направлении сохранения окружающей среды для будущих поколений.</w:t>
      </w:r>
      <w:bookmarkEnd w:id="0"/>
    </w:p>
    <w:sectPr w:rsidR="00841101" w:rsidRPr="0084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93"/>
    <w:rsid w:val="00841101"/>
    <w:rsid w:val="00C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5769"/>
  <w15:chartTrackingRefBased/>
  <w15:docId w15:val="{7F579C6F-DBC7-4366-8BD3-E59F1D38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2024-03-13T14:45:00Z</dcterms:created>
  <dcterms:modified xsi:type="dcterms:W3CDTF">2024-03-13T14:50:00Z</dcterms:modified>
</cp:coreProperties>
</file>