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6B" w:rsidRDefault="007E6CC3" w:rsidP="007E6CC3">
      <w:pPr>
        <w:pStyle w:val="1"/>
        <w:jc w:val="center"/>
      </w:pPr>
      <w:r w:rsidRPr="007E6CC3">
        <w:t>Вероятностные методы в анализе рынков ценных бумаг и финансовых активов</w:t>
      </w:r>
    </w:p>
    <w:p w:rsidR="007E6CC3" w:rsidRDefault="007E6CC3" w:rsidP="007E6CC3"/>
    <w:p w:rsidR="007E6CC3" w:rsidRDefault="007E6CC3" w:rsidP="007E6CC3">
      <w:bookmarkStart w:id="0" w:name="_GoBack"/>
      <w:r>
        <w:t>Теория вероятности широко применяется в анализе рынков ценных бумаг и финансовых активов. Финансовые рынки представляют собой сложные системы, в которых цены на активы формируются под воздействием множества факторов, включая экономические показатели, политические события, новости и други</w:t>
      </w:r>
      <w:r>
        <w:t>е внешние и внутренние факторы.</w:t>
      </w:r>
    </w:p>
    <w:p w:rsidR="007E6CC3" w:rsidRDefault="007E6CC3" w:rsidP="007E6CC3">
      <w:r>
        <w:t>Вероятностные методы позволяют анализировать статистические закономерности и изменчивость цен на рынках ценных бумаг и финансовых активов. Они позволяют исследователям оценить вероятность различных сценариев движения цен, риски инвестиций и потенциальную доходность разл</w:t>
      </w:r>
      <w:r>
        <w:t>ичных инвестиционных стратегий.</w:t>
      </w:r>
    </w:p>
    <w:p w:rsidR="007E6CC3" w:rsidRDefault="007E6CC3" w:rsidP="007E6CC3">
      <w:r>
        <w:t>Одним из основных применений вероятностных методов в финансах является моделирование стохастических процессов, описывающих изменение цен на рынках во времени. Такие модели позволяют оценивать вероятность различных сценариев движения цен, включая вероятность возникновения волатильности</w:t>
      </w:r>
      <w:r>
        <w:t>, трендов и коррекций на рынке.</w:t>
      </w:r>
    </w:p>
    <w:p w:rsidR="007E6CC3" w:rsidRDefault="007E6CC3" w:rsidP="007E6CC3">
      <w:r>
        <w:t>Кроме того, вероятностные методы используются для анализа портфельного управления и риск-менеджмента на финансовых рынках. Они позволяют оценить риск инвестиционного портфеля, распределить активы для достижения желаемого уровня риска и доходности, а также разработать стратегии з</w:t>
      </w:r>
      <w:r>
        <w:t>ащиты от потенциальных убытков.</w:t>
      </w:r>
    </w:p>
    <w:p w:rsidR="007E6CC3" w:rsidRDefault="007E6CC3" w:rsidP="007E6CC3">
      <w:r>
        <w:t>Более того, вероятностные методы применяются для анализа финансовых временных рядов, таких как котировки акций, курсов валют и процентных ставок. Они позволяют выявлять закономерности и тенденции в динамике цен, а также прогнозировать их будущее движение</w:t>
      </w:r>
      <w:r>
        <w:t xml:space="preserve"> на основе исторических данных.</w:t>
      </w:r>
    </w:p>
    <w:p w:rsidR="007E6CC3" w:rsidRDefault="007E6CC3" w:rsidP="007E6CC3">
      <w:r>
        <w:t>Таким образом, вероятностные методы играют важную роль в анализе рынков ценных бумаг и финансовых активов, позволяя инвесторам и трейдерам принимать обоснованные решения на основе статистических данных и прогнозов о возможных сценариях развития рынка. Их применение способствует повышению эффективности инвестиционных стратегий и управлению рисками на финансовых рынках.</w:t>
      </w:r>
    </w:p>
    <w:p w:rsidR="007E6CC3" w:rsidRDefault="007E6CC3" w:rsidP="007E6CC3">
      <w:r>
        <w:t>Дополнительно, вероятностные методы применяются для оценки и управления портфельным риском на финансовых рынках. Они позволяют инвесторам определить оптимальное соотношение активов в портфеле с учетом их доходности и риска, а также разработать стратегии диверсификации для миним</w:t>
      </w:r>
      <w:r>
        <w:t>изации общего риска инвестиций.</w:t>
      </w:r>
    </w:p>
    <w:p w:rsidR="007E6CC3" w:rsidRDefault="007E6CC3" w:rsidP="007E6CC3">
      <w:r>
        <w:t xml:space="preserve">Кроме того, вероятностные методы используются для оценки стоимости опционов и других деривативных финансовых инструментов. Они позволяют определить вероятность выполнения различных условий для опционов, таких как стоимость базового актива на момент истечения срока исполнения опциона, что является важным при принятии решений </w:t>
      </w:r>
      <w:r>
        <w:t>о покупке или продаже опционов.</w:t>
      </w:r>
    </w:p>
    <w:p w:rsidR="007E6CC3" w:rsidRDefault="007E6CC3" w:rsidP="007E6CC3">
      <w:r>
        <w:t>Более того, вероятностные методы используются для моделирования финансовых рисков и стресс-тестирования финансовых институтов. Они позволяют оценить вероятность возникновения различных финансовых кризисов и оценить их влияние на финансовую стаб</w:t>
      </w:r>
      <w:r>
        <w:t>ильность и устойчивость рынков.</w:t>
      </w:r>
    </w:p>
    <w:p w:rsidR="007E6CC3" w:rsidRDefault="007E6CC3" w:rsidP="007E6CC3">
      <w:r>
        <w:t xml:space="preserve">Также вероятностные методы применяются для анализа статистических свойств финансовых временных рядов и оценки параметров финансовых моделей. Они позволяют исследователям </w:t>
      </w:r>
      <w:r>
        <w:lastRenderedPageBreak/>
        <w:t>выявлять закономерности и тенденции в динамике цен, а также оценивать вероятность различных сценариев развития рынка</w:t>
      </w:r>
      <w:r>
        <w:t xml:space="preserve"> на основе исторических данных.</w:t>
      </w:r>
    </w:p>
    <w:p w:rsidR="007E6CC3" w:rsidRPr="007E6CC3" w:rsidRDefault="007E6CC3" w:rsidP="007E6CC3">
      <w:r>
        <w:t>Таким образом, вероятностные методы играют ключевую роль в анализе и управлении финансовыми рисками, оценке стоимости финансовых инструментов и моделировании финансовых временных рядов. Их использование помогает инвесторам и финансовым институтам принимать обоснованные решения на рынках ценных бумаг и финансовых активов, минимизировать риски и повышать эффективность своей деятельности.</w:t>
      </w:r>
      <w:bookmarkEnd w:id="0"/>
    </w:p>
    <w:sectPr w:rsidR="007E6CC3" w:rsidRPr="007E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6B"/>
    <w:rsid w:val="00287A6B"/>
    <w:rsid w:val="007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EA6E"/>
  <w15:chartTrackingRefBased/>
  <w15:docId w15:val="{22D4CA06-5F2B-44BB-9A94-35D05E3E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C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2024-03-14T16:33:00Z</dcterms:created>
  <dcterms:modified xsi:type="dcterms:W3CDTF">2024-03-14T16:34:00Z</dcterms:modified>
</cp:coreProperties>
</file>