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36" w:rsidRDefault="00953C3F" w:rsidP="00953C3F">
      <w:pPr>
        <w:pStyle w:val="1"/>
        <w:jc w:val="center"/>
      </w:pPr>
      <w:r w:rsidRPr="00953C3F">
        <w:t>Логические аспекты социальной справедливости и равенства</w:t>
      </w:r>
    </w:p>
    <w:p w:rsidR="00953C3F" w:rsidRDefault="00953C3F" w:rsidP="00953C3F"/>
    <w:p w:rsidR="00953C3F" w:rsidRDefault="00953C3F" w:rsidP="00953C3F">
      <w:bookmarkStart w:id="0" w:name="_GoBack"/>
      <w:r>
        <w:t>Логика играет важную роль в анализе и понимании социальной справедливости и равенства. Она помогает разбираться в том, какие аргументы являются логически обоснованными, а какие нет, при обсуждении вопросов о социальном порядке и распределении ресурсов. Важно отметить, что логика в этом контексте не только означает формальные правила вывода, но и включает в себя способы рассуждения и аргументации, которые могут быть п</w:t>
      </w:r>
      <w:r>
        <w:t>рименены к социальным вопросам.</w:t>
      </w:r>
    </w:p>
    <w:p w:rsidR="00953C3F" w:rsidRDefault="00953C3F" w:rsidP="00953C3F">
      <w:r>
        <w:t xml:space="preserve">Одним из ключевых аспектов логики в обсуждении социальной справедливости и равенства является выявление логических противоречий в аргументах, поддерживающих неравенство или несправедливость. Логические ошибки, такие как аргументация от неверных предпосылок или использование ложных </w:t>
      </w:r>
      <w:proofErr w:type="spellStart"/>
      <w:r>
        <w:t>диллем</w:t>
      </w:r>
      <w:proofErr w:type="spellEnd"/>
      <w:r>
        <w:t xml:space="preserve">, могут привести к недостоверным или искаженным выводам, что затрудняет </w:t>
      </w:r>
      <w:r>
        <w:t>объективное понимание проблемы.</w:t>
      </w:r>
    </w:p>
    <w:p w:rsidR="00953C3F" w:rsidRDefault="00953C3F" w:rsidP="00953C3F">
      <w:r>
        <w:t>С другой стороны, логика помогает разрабатывать и оценивать аргументы в пользу социальной справедливости и равенства. Это включает в себя выявление противоречий в аргументах, противоположных социальной справедливости, а также выявление силы логических связей между предпосылками и выводами, поддерживающим</w:t>
      </w:r>
      <w:r>
        <w:t>и равноправие и справедливость.</w:t>
      </w:r>
    </w:p>
    <w:p w:rsidR="00953C3F" w:rsidRDefault="00953C3F" w:rsidP="00953C3F">
      <w:r>
        <w:t>Еще одним важным аспектом логики в контексте социальной справедливости и равенства является анализ логических последствий различных социальных политик и практик. Логическое мышление позволяет предвидеть возможные последствия различных решений и выбирать те, которые наиболее согласованы с принцип</w:t>
      </w:r>
      <w:r>
        <w:t>ами справедливости и равенства.</w:t>
      </w:r>
    </w:p>
    <w:p w:rsidR="00953C3F" w:rsidRDefault="00953C3F" w:rsidP="00953C3F">
      <w:r>
        <w:t>Наконец, логика способствует развитию критического мышления в области социальной справедливости и равенства. Умение анализировать и оценивать аргументы, а также выявлять логические ошибки, помогает людям развивать более осознанный и информированный подход к социальным вопросам и борьбе за справедливость и равенство. Таким образом, логика играет важную роль в обсуждении и достижении социальной справедливости и равенства, помогая разбираться в аргументах, предсказывать их последствия и развивать критическое мышление.</w:t>
      </w:r>
    </w:p>
    <w:p w:rsidR="00953C3F" w:rsidRDefault="00953C3F" w:rsidP="00953C3F">
      <w:r>
        <w:t xml:space="preserve">Важно также отметить, что логические принципы помогают определять и анализировать те социальные неравенства, которые могут быть скрыты или замаскированы другими факторами. Например, логическое рассмотрение данных о доходах и возможностях может помочь выявить системные неравенства и дискриминацию, которые могут </w:t>
      </w:r>
      <w:r>
        <w:t>быть невидимы на первый взгляд.</w:t>
      </w:r>
    </w:p>
    <w:p w:rsidR="00953C3F" w:rsidRDefault="00953C3F" w:rsidP="00953C3F">
      <w:r>
        <w:t>Более того, логика позволяет формулировать принципы социальной справедливости и равенства более ясно и точно. Четко сформулированные логические принципы могут служить основой для разработки законов, политик и программ, направленных на достижение справед</w:t>
      </w:r>
      <w:r>
        <w:t>ливости и равенства в обществе.</w:t>
      </w:r>
    </w:p>
    <w:p w:rsidR="00953C3F" w:rsidRPr="00953C3F" w:rsidRDefault="00953C3F" w:rsidP="00953C3F">
      <w:r>
        <w:t>Наконец, логическое мышление способствует общественному диалогу и дискуссиям о социальной справедливости и равенстве. Умение представлять свои аргументы логически обоснованно помогает разрешать конфликты, находить компромиссы и двигаться вперед к более справедливому и равноправному обществу. Таким образом, логика необходима не только для анализа и понимания социальной справедливости и равенства, но и для их достижения в реальной жизни.</w:t>
      </w:r>
      <w:bookmarkEnd w:id="0"/>
    </w:p>
    <w:sectPr w:rsidR="00953C3F" w:rsidRPr="0095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36"/>
    <w:rsid w:val="00953C3F"/>
    <w:rsid w:val="00C4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4E9A"/>
  <w15:chartTrackingRefBased/>
  <w15:docId w15:val="{69BCE15B-18C6-4684-BB98-3E0ACD42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C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2024-03-15T05:19:00Z</dcterms:created>
  <dcterms:modified xsi:type="dcterms:W3CDTF">2024-03-15T05:20:00Z</dcterms:modified>
</cp:coreProperties>
</file>