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B5" w:rsidRDefault="009540D4" w:rsidP="009540D4">
      <w:pPr>
        <w:pStyle w:val="1"/>
        <w:jc w:val="center"/>
      </w:pPr>
      <w:r w:rsidRPr="009540D4">
        <w:t>Применение агрономических наук в садоводстве и огородничестве</w:t>
      </w:r>
    </w:p>
    <w:p w:rsidR="009540D4" w:rsidRDefault="009540D4" w:rsidP="009540D4"/>
    <w:p w:rsidR="009540D4" w:rsidRDefault="009540D4" w:rsidP="009540D4">
      <w:bookmarkStart w:id="0" w:name="_GoBack"/>
      <w:r>
        <w:t>Агрономия, как наука о сельском хозяйстве, играет важную роль в развитии садоводства и огородничества. Применение агрономических наук в этих областях позволяет повысить урожайность, качество продукции и эффективность использования ресурсов. Одним из ключевых аспектов агрономии в садоводстве и огородничестве является правильное использование удобрений и минеральных добавок для обеспечения</w:t>
      </w:r>
      <w:r>
        <w:t xml:space="preserve"> оптимального питания растений.</w:t>
      </w:r>
    </w:p>
    <w:p w:rsidR="009540D4" w:rsidRDefault="009540D4" w:rsidP="009540D4">
      <w:r>
        <w:t>Благодаря знаниям агрономии, садоводы и огородники могут оптимизировать почвенное плодородие, проводя правильную обработку и удобрение почвы, а также контролируя ее кислотность и влажность. Это способствует здоровому росту и развитию растений, а также увеличивает их устойч</w:t>
      </w:r>
      <w:r>
        <w:t>ивость к болезням и вредителям.</w:t>
      </w:r>
    </w:p>
    <w:p w:rsidR="009540D4" w:rsidRDefault="009540D4" w:rsidP="009540D4">
      <w:r>
        <w:t>Еще одним важным аспектом агрономии в садоводстве и огородничестве является выбор правильных сортов и гибридов растений, адаптированных к конкретным климатическим и почвенным условиям. Это позволяет садоводам и огородникам получать более высокие у</w:t>
      </w:r>
      <w:r>
        <w:t>рожаи и качественную продукцию.</w:t>
      </w:r>
    </w:p>
    <w:p w:rsidR="009540D4" w:rsidRDefault="009540D4" w:rsidP="009540D4">
      <w:r>
        <w:t>Кроме того, агрономия включает в себя изучение и применение различных методов защиты растений от болезней, вредителей и сорняков. Это может включать в себя использование биологических препаратов, селекцию более устойчивых сортов растений, а также применение агротехнических приемов, таких как мульчиро</w:t>
      </w:r>
      <w:r>
        <w:t>вание и посадка смесей культур.</w:t>
      </w:r>
    </w:p>
    <w:p w:rsidR="009540D4" w:rsidRDefault="009540D4" w:rsidP="009540D4">
      <w:r>
        <w:t>В целом, применение агрономических наук в садоводстве и огородничестве играет ключевую роль в достижении высоких результатов в производстве плодов, овощей и ягод. Оно позволяет оптимизировать условия выращивания растений, увеличивать их урожайность и качество, а также снижать затраты на производство. Таким образом, знания агрономии являются важным инструментом для успешного развития садоводства и огородничества.</w:t>
      </w:r>
    </w:p>
    <w:p w:rsidR="009540D4" w:rsidRDefault="009540D4" w:rsidP="009540D4">
      <w:r>
        <w:t>Дополнительно, агрономические науки в садоводстве и огородничестве также помогают оптимизировать системы полива и управления водными ресурсами. Используя знания об агроэкологии и гидрологии, садоводы могут разрабатывать эффективные системы орошения, которые минимизируют потери воды и обеспечивают оптималь</w:t>
      </w:r>
      <w:r>
        <w:t>ные условия для роста растений.</w:t>
      </w:r>
    </w:p>
    <w:p w:rsidR="009540D4" w:rsidRDefault="009540D4" w:rsidP="009540D4">
      <w:r>
        <w:t>Еще одним важным аспектом агрономии в садоводстве и огородничестве является внедрение инновационных технологий и методов, таких как гидропоника, аэропоника и вертикальное садоводство. Эти методы позволяют садоводам эффективно использовать ограниченное пространство и ресурсы, что особенно а</w:t>
      </w:r>
      <w:r>
        <w:t>ктуально для городских условий.</w:t>
      </w:r>
    </w:p>
    <w:p w:rsidR="009540D4" w:rsidRDefault="009540D4" w:rsidP="009540D4">
      <w:r>
        <w:t>Кроме того, агрономические науки помогают садоводам и огородникам разрабатывать устойчивые системы управления органическими отходами и переработки биомассы. Это включает в себя компостирование, биогазовые установки и другие методы утилизации органического материала, которые помогают снизить негативное воздействие на окружающую сре</w:t>
      </w:r>
      <w:r>
        <w:t>ду и повысить плодородие почвы.</w:t>
      </w:r>
    </w:p>
    <w:p w:rsidR="009540D4" w:rsidRPr="009540D4" w:rsidRDefault="009540D4" w:rsidP="009540D4">
      <w:r>
        <w:t>В целом, агрономия играет ключевую роль в современном садоводстве и огородничестве, обеспечивая научные основы для оптимизации процессов выращивания растений и повышения их урожайности, качества и устойчивости. С постоянным развитием и применением новых методов и технологий агрономические науки продолжат играть важную роль в улучшении производства пищевых культур и обеспечении продовольственной безопасности.</w:t>
      </w:r>
      <w:bookmarkEnd w:id="0"/>
    </w:p>
    <w:sectPr w:rsidR="009540D4" w:rsidRPr="0095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B5"/>
    <w:rsid w:val="004717B5"/>
    <w:rsid w:val="0095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E9C1"/>
  <w15:chartTrackingRefBased/>
  <w15:docId w15:val="{CC4390AC-3C45-4A4E-B7F3-6B8AB97C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0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2024-03-15T06:58:00Z</dcterms:created>
  <dcterms:modified xsi:type="dcterms:W3CDTF">2024-03-15T07:00:00Z</dcterms:modified>
</cp:coreProperties>
</file>