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Default="00F66045" w:rsidP="00F66045">
      <w:pPr>
        <w:pStyle w:val="1"/>
        <w:jc w:val="center"/>
      </w:pPr>
      <w:r w:rsidRPr="00F66045">
        <w:t xml:space="preserve">Методы и технологии увеличения </w:t>
      </w:r>
      <w:proofErr w:type="spellStart"/>
      <w:r w:rsidRPr="00F66045">
        <w:t>водоэффективности</w:t>
      </w:r>
      <w:proofErr w:type="spellEnd"/>
      <w:r w:rsidRPr="00F66045">
        <w:t xml:space="preserve"> в сельском хозяйстве</w:t>
      </w:r>
    </w:p>
    <w:p w:rsidR="00F66045" w:rsidRDefault="00F66045" w:rsidP="00F66045"/>
    <w:p w:rsidR="00F66045" w:rsidRDefault="00F66045" w:rsidP="00F66045">
      <w:bookmarkStart w:id="0" w:name="_GoBack"/>
      <w:r>
        <w:t xml:space="preserve">Вода играет ключевую роль в сельском хозяйстве, и ее эффективное использование является важным аспектом современной агрономии. Методы и технологии увеличения </w:t>
      </w:r>
      <w:proofErr w:type="spellStart"/>
      <w:r>
        <w:t>водоэффективности</w:t>
      </w:r>
      <w:proofErr w:type="spellEnd"/>
      <w:r>
        <w:t xml:space="preserve"> в сельском хозяйстве направлены на оптимизацию использования водных ресурсов, снижение потерь воды и повышение урожайност</w:t>
      </w:r>
      <w:r>
        <w:t>и при минимальном расходе воды.</w:t>
      </w:r>
    </w:p>
    <w:p w:rsidR="00F66045" w:rsidRDefault="00F66045" w:rsidP="00F66045">
      <w:r>
        <w:t xml:space="preserve">Одним из методов увеличения </w:t>
      </w:r>
      <w:proofErr w:type="spellStart"/>
      <w:r>
        <w:t>водоэффективности</w:t>
      </w:r>
      <w:proofErr w:type="spellEnd"/>
      <w:r>
        <w:t xml:space="preserve"> является применение точного орошения, которое позволяет доставлять воду непосредственно к корням растений, </w:t>
      </w:r>
      <w:proofErr w:type="spellStart"/>
      <w:r>
        <w:t>минимизируя</w:t>
      </w:r>
      <w:proofErr w:type="spellEnd"/>
      <w:r>
        <w:t xml:space="preserve"> ее испарение и потери. Это особенно важно в условиях засушливых регионов, где каждая капля </w:t>
      </w:r>
      <w:r>
        <w:t>воды ценна.</w:t>
      </w:r>
    </w:p>
    <w:p w:rsidR="00F66045" w:rsidRDefault="00F66045" w:rsidP="00F66045">
      <w:r>
        <w:t xml:space="preserve">Другим методом является использование устойчивых к засухе сортов сельскохозяйственных культур, которые способны выживать и давать урожаи при недостатке влаги. Такие сорта обладают уникальными адаптивными свойствами, что позволяет снизить зависимость от определенного уровня осадков и обеспечить стабильное производство даже в </w:t>
      </w:r>
      <w:r>
        <w:t>условиях изменяющегося климата.</w:t>
      </w:r>
    </w:p>
    <w:p w:rsidR="00F66045" w:rsidRDefault="00F66045" w:rsidP="00F66045">
      <w:r>
        <w:t xml:space="preserve">Кроме того, разработка и внедрение эффективных систем </w:t>
      </w:r>
      <w:proofErr w:type="spellStart"/>
      <w:r>
        <w:t>водоуправления</w:t>
      </w:r>
      <w:proofErr w:type="spellEnd"/>
      <w:r>
        <w:t xml:space="preserve"> играет важную роль в увеличении </w:t>
      </w:r>
      <w:proofErr w:type="spellStart"/>
      <w:r>
        <w:t>водоэффективности</w:t>
      </w:r>
      <w:proofErr w:type="spellEnd"/>
      <w:r>
        <w:t xml:space="preserve"> в сельском хозяйстве. Это включает в себя строительство дренажных систем, хранение дождевой воды, а также использование технологий обработки и очистки сточных вод для пов</w:t>
      </w:r>
      <w:r>
        <w:t>торного использования в поливе.</w:t>
      </w:r>
    </w:p>
    <w:p w:rsidR="00F66045" w:rsidRDefault="00F66045" w:rsidP="00F66045">
      <w:r>
        <w:t xml:space="preserve">Важным аспектом увеличения </w:t>
      </w:r>
      <w:proofErr w:type="spellStart"/>
      <w:r>
        <w:t>водоэффективности</w:t>
      </w:r>
      <w:proofErr w:type="spellEnd"/>
      <w:r>
        <w:t xml:space="preserve"> является также обучение сельскохозяйственных производителей современным методам и технологиям </w:t>
      </w:r>
      <w:proofErr w:type="spellStart"/>
      <w:r>
        <w:t>водоуправления</w:t>
      </w:r>
      <w:proofErr w:type="spellEnd"/>
      <w:r>
        <w:t xml:space="preserve"> и орошения. Обучение позволяет повысить осведомленность о проблемах недостатка воды и способствует внедрению эффективных практик </w:t>
      </w:r>
      <w:r>
        <w:t>в управлении водными ресурсами.</w:t>
      </w:r>
    </w:p>
    <w:p w:rsidR="00F66045" w:rsidRDefault="00F66045" w:rsidP="00F66045">
      <w:r>
        <w:t xml:space="preserve">Таким образом, методы и технологии увеличения </w:t>
      </w:r>
      <w:proofErr w:type="spellStart"/>
      <w:r>
        <w:t>водоэффективности</w:t>
      </w:r>
      <w:proofErr w:type="spellEnd"/>
      <w:r>
        <w:t xml:space="preserve"> в сельском хозяйстве играют важную роль в обеспечении устойчивого развития сельских территорий и снижении влияния сельскохозяйственной деятельности на окружающую среду. Это позволяет сэкономить водные ресурсы, повысить урожайность и обеспечить продовольственную безопасность населения.</w:t>
      </w:r>
    </w:p>
    <w:p w:rsidR="00F66045" w:rsidRDefault="00F66045" w:rsidP="00F66045">
      <w:r>
        <w:t xml:space="preserve">Дополнительно, одним из важных методов увеличения </w:t>
      </w:r>
      <w:proofErr w:type="spellStart"/>
      <w:r>
        <w:t>водоэффективности</w:t>
      </w:r>
      <w:proofErr w:type="spellEnd"/>
      <w:r>
        <w:t xml:space="preserve"> является применение мульчирования. Мульча помогает удерживать влагу в почве, предотвращая ее испарение, а также уменьшает риск эрозии и сохраняет почвенную структуру. Это особенно полезно в сухих регионах или пр</w:t>
      </w:r>
      <w:r>
        <w:t>и недостаточном уровне осадков.</w:t>
      </w:r>
    </w:p>
    <w:p w:rsidR="00F66045" w:rsidRDefault="00F66045" w:rsidP="00F66045">
      <w:r>
        <w:t>Кроме того, использование технологий искусственного интеллекта и датчиков для мониторинга и автоматизации процессов полива позволяет оптимизировать расход воды в сельском хозяйстве. Автоматические системы контроля позволяют регулировать подачу воды в соответствии с актуальными потребностями растени</w:t>
      </w:r>
      <w:r>
        <w:t>й и условиями окружающей среды.</w:t>
      </w:r>
    </w:p>
    <w:p w:rsidR="00F66045" w:rsidRDefault="00F66045" w:rsidP="00F66045">
      <w:r>
        <w:t xml:space="preserve">Биологические методы, такие как использование симбиотических бактерий или грибов, способствующих развитию корневой системы растений, также могут повысить </w:t>
      </w:r>
      <w:proofErr w:type="spellStart"/>
      <w:r>
        <w:t>водоэффективность</w:t>
      </w:r>
      <w:proofErr w:type="spellEnd"/>
      <w:r>
        <w:t xml:space="preserve"> в сельском хозяйстве. Эти организмы помогают растениям лучше усваивать воду из почвы, что позволяет им более эффективно использов</w:t>
      </w:r>
      <w:r>
        <w:t>ать водные ресурсы.</w:t>
      </w:r>
    </w:p>
    <w:p w:rsidR="00F66045" w:rsidRDefault="00F66045" w:rsidP="00F66045">
      <w:r>
        <w:t xml:space="preserve">Наконец, совместное использование нескольких методов и технологий увеличения </w:t>
      </w:r>
      <w:proofErr w:type="spellStart"/>
      <w:r>
        <w:t>водоэффективности</w:t>
      </w:r>
      <w:proofErr w:type="spellEnd"/>
      <w:r>
        <w:t xml:space="preserve"> может дать наиболее высокие результаты. Комплексный подход, </w:t>
      </w:r>
      <w:r>
        <w:lastRenderedPageBreak/>
        <w:t xml:space="preserve">включающий в себя точное орошение, мульчирование, современные технологии полива и биологические методы, позволяет добиться максимальной экономии водных </w:t>
      </w:r>
      <w:r>
        <w:t>ресурсов и оптимального урожая.</w:t>
      </w:r>
    </w:p>
    <w:p w:rsidR="00F66045" w:rsidRPr="00F66045" w:rsidRDefault="00F66045" w:rsidP="00F66045">
      <w:r>
        <w:t xml:space="preserve">Таким образом, разнообразие методов и технологий увеличения </w:t>
      </w:r>
      <w:proofErr w:type="spellStart"/>
      <w:r>
        <w:t>водоэффективности</w:t>
      </w:r>
      <w:proofErr w:type="spellEnd"/>
      <w:r>
        <w:t xml:space="preserve"> в сельском хозяйстве предоставляет сельскохозяйственным производителям широкие возможности для повышения эффективности использования воды и улучшения устойчивости производства к изменяющимся климатическим условиям.</w:t>
      </w:r>
      <w:bookmarkEnd w:id="0"/>
    </w:p>
    <w:sectPr w:rsidR="00F66045" w:rsidRPr="00F6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F8"/>
    <w:rsid w:val="00F66045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EF37"/>
  <w15:chartTrackingRefBased/>
  <w15:docId w15:val="{9D53CC19-BA5F-42D8-AF5E-FD83720A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2024-03-15T07:03:00Z</dcterms:created>
  <dcterms:modified xsi:type="dcterms:W3CDTF">2024-03-15T07:05:00Z</dcterms:modified>
</cp:coreProperties>
</file>