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14" w:rsidRDefault="00D91411" w:rsidP="00D91411">
      <w:pPr>
        <w:pStyle w:val="1"/>
        <w:jc w:val="center"/>
      </w:pPr>
      <w:r w:rsidRPr="00D91411">
        <w:t>Аудиторская деятельность в сфере туризма и гостиничного бизнеса</w:t>
      </w:r>
    </w:p>
    <w:p w:rsidR="00D91411" w:rsidRDefault="00D91411" w:rsidP="00D91411"/>
    <w:p w:rsidR="00D91411" w:rsidRDefault="00D91411" w:rsidP="00D91411">
      <w:bookmarkStart w:id="0" w:name="_GoBack"/>
      <w:r>
        <w:t>Аудиторская деятельность в сфере туризма и гостиничного бизнеса имеет особое значение в современном мире, где туризм является одной из наиболее динамично развивающихся отраслей экономики. Аудиторские проверки и анализы в этой области помогают обеспечить финансовую прозрачность, эффективное управление и высокие стандарты качества обслуживания в туристических предпри</w:t>
      </w:r>
      <w:r>
        <w:t>ятиях и гостиничных комплексах.</w:t>
      </w:r>
    </w:p>
    <w:p w:rsidR="00D91411" w:rsidRDefault="00D91411" w:rsidP="00D91411">
      <w:r>
        <w:t>Одним из ключевых аспектов аудита в сфере туризма является проверка финансовых отчетов туристических компаний и гостиниц на соответствие законодательству и международным стандартам бухгалтерского учета. Это позволяет выявить и предотвратить финансовые махинации, ошибки и злоупотребления, а также обеспечить доверие со стороны ин</w:t>
      </w:r>
      <w:r>
        <w:t>весторов, партнеров и клиентов.</w:t>
      </w:r>
    </w:p>
    <w:p w:rsidR="00D91411" w:rsidRDefault="00D91411" w:rsidP="00D91411">
      <w:r>
        <w:t>Кроме того, аудиторы в сфере туризма также проводят оценку систем управления качеством обслуживания и безопасностью туристических объектов. Это включает в себя проверку соблюдения стандартов гостиничного сервиса, санитарных и гигиенических норм, а также мер безопасности для защиты туристов о</w:t>
      </w:r>
      <w:r>
        <w:t>т возможных угроз и опасностей.</w:t>
      </w:r>
    </w:p>
    <w:p w:rsidR="00D91411" w:rsidRDefault="00D91411" w:rsidP="00D91411">
      <w:r>
        <w:t xml:space="preserve">Еще одним важным аспектом аудиторской деятельности в сфере туризма является анализ эффективности инвестиций в развитие туристической инфраструктуры и маркетинговых стратегий для привлечения туристов. Аудиторы оценивают результативность затрат на рекламу, продвижение туристических услуг и развитие туристических направлений, что помогает компаниям оптимизировать свои инвестиции и повысить </w:t>
      </w:r>
      <w:r>
        <w:t>конкурентоспособность на рынке.</w:t>
      </w:r>
    </w:p>
    <w:p w:rsidR="00D91411" w:rsidRDefault="00D91411" w:rsidP="00D91411">
      <w:r>
        <w:t>Таким образом, аудиторская деятельность играет важную роль в сфере туризма и гостиничного бизнеса, обеспечивая финансовую прозрачность, высокие стандарты качества обслуживания и эффективное управление в этой динамично развивающейся отрасли экономики. Аудиторские проверки и анализы помогают предотвращать финансовые риски, повышать уровень сервиса и повышать конкурентоспособность туристических предприятий, способствуя их устойчивому развитию и росту.</w:t>
      </w:r>
    </w:p>
    <w:p w:rsidR="00D91411" w:rsidRDefault="00D91411" w:rsidP="00D91411">
      <w:r>
        <w:t xml:space="preserve">Важным аспектом аудиторской деятельности в сфере туризма и гостиничного бизнеса является также оценка рисков и управление ими. Аудиторы проводят анализ потенциальных угроз, связанных с финансовыми операциями, безопасностью объектов инфраструктуры, а также </w:t>
      </w:r>
      <w:proofErr w:type="spellStart"/>
      <w:r>
        <w:t>репутационными</w:t>
      </w:r>
      <w:proofErr w:type="spellEnd"/>
      <w:r>
        <w:t xml:space="preserve"> рисками, которые могут повлиять на имидж туристической компани</w:t>
      </w:r>
      <w:r>
        <w:t>и или гостиничного предприятия.</w:t>
      </w:r>
    </w:p>
    <w:p w:rsidR="00D91411" w:rsidRDefault="00D91411" w:rsidP="00D91411">
      <w:r>
        <w:t xml:space="preserve">Кроме того, аудиторская деятельность включает в себя анализ эффективности системы управления персоналом в туристических компаниях и гостиничных комплексах. Это важно для обеспечения качественного обслуживания клиентов и создания благоприятной атмосферы для туристов, что является ключевым </w:t>
      </w:r>
      <w:r>
        <w:t>фактором успеха в этой отрасли.</w:t>
      </w:r>
    </w:p>
    <w:p w:rsidR="00D91411" w:rsidRDefault="00D91411" w:rsidP="00D91411">
      <w:r>
        <w:t xml:space="preserve">Еще одним аспектом аудиторской деятельности является оценка соблюдения туристическими компаниями и гостиничными предприятиями законодательства и нормативных требований в области охраны окружающей среды. Это включает в себя проверку соблюдения экологических стандартов, утилизацию отходов и использование ресурсов с учетом </w:t>
      </w:r>
      <w:r>
        <w:t>принципов устойчивого развития.</w:t>
      </w:r>
    </w:p>
    <w:p w:rsidR="00D91411" w:rsidRPr="00D91411" w:rsidRDefault="00D91411" w:rsidP="00D91411">
      <w:r>
        <w:t xml:space="preserve">Таким образом, аудиторская деятельность в сфере туризма и гостиничного бизнеса представляет собой комплексный подход к оценке финансовой устойчивости, качества обслуживания, управления рисками и соблюдения законодательства. Это помогает повысить доверие к </w:t>
      </w:r>
      <w:r>
        <w:lastRenderedPageBreak/>
        <w:t>туристическим компаниям и гостиничным предприятиям, обеспечить их устойчивое развитие и создать благоприятные условия для развития туризма как ключевой отрасли экономики.</w:t>
      </w:r>
      <w:bookmarkEnd w:id="0"/>
    </w:p>
    <w:sectPr w:rsidR="00D91411" w:rsidRPr="00D9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14"/>
    <w:rsid w:val="00445814"/>
    <w:rsid w:val="00D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BA10"/>
  <w15:chartTrackingRefBased/>
  <w15:docId w15:val="{9E0E780F-4071-41EC-BAF1-B3755658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2024-03-15T07:55:00Z</dcterms:created>
  <dcterms:modified xsi:type="dcterms:W3CDTF">2024-03-15T07:55:00Z</dcterms:modified>
</cp:coreProperties>
</file>