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AE" w:rsidRDefault="00281E69" w:rsidP="00281E69">
      <w:pPr>
        <w:pStyle w:val="1"/>
        <w:jc w:val="center"/>
      </w:pPr>
      <w:r w:rsidRPr="00281E69">
        <w:t>Аудиторский анализ управления производственными запасами и инвентаризацией</w:t>
      </w:r>
    </w:p>
    <w:p w:rsidR="00281E69" w:rsidRDefault="00281E69" w:rsidP="00281E69"/>
    <w:p w:rsidR="00281E69" w:rsidRDefault="00281E69" w:rsidP="00281E69">
      <w:bookmarkStart w:id="0" w:name="_GoBack"/>
      <w:r>
        <w:t>Аудиторский анализ управления производственными запасами и инвентаризацией играет ключевую роль в обеспечении эффективного функционирования предприятия. Управление производственными запасами включает в себя контроль за запасами сырья, комплектующих и готовой продукции, что является важным аспектом опер</w:t>
      </w:r>
      <w:r>
        <w:t>ационной деятельности компании.</w:t>
      </w:r>
    </w:p>
    <w:p w:rsidR="00281E69" w:rsidRDefault="00281E69" w:rsidP="00281E69">
      <w:r>
        <w:t>Основная цель аудиторского анализа управления производственными запасами заключается в оценке эффективности и точности системы управления запасами. Аудиторы исследуют полноту, точность и достоверность информации о запасах, а также проверяют соблюдение компанией принятых нормативов и стандартов</w:t>
      </w:r>
      <w:r>
        <w:t xml:space="preserve"> в области управления запасами.</w:t>
      </w:r>
    </w:p>
    <w:p w:rsidR="00281E69" w:rsidRDefault="00281E69" w:rsidP="00281E69">
      <w:r>
        <w:t>Одним из важных аспектов аудиторского анализа является оценка системы контроля за производственными запасами. Аудиторы изучают процессы управления запасами, а также системы контроля, устанавливаемые компанией для предотвращения воз</w:t>
      </w:r>
      <w:r>
        <w:t>можных потерь, краж и недостач.</w:t>
      </w:r>
    </w:p>
    <w:p w:rsidR="00281E69" w:rsidRDefault="00281E69" w:rsidP="00281E69">
      <w:r>
        <w:t>Инвентаризация также является важным объектом аудиторского анализа. Аудиторы проводят проверку достоверности инвентаризационных данных и оценивают правильность проведения инвентаризационных процедур. Это помогает выявить возможные расхождения между фактическими запасами и данными, содержащими</w:t>
      </w:r>
      <w:r>
        <w:t>ся в учетных системах компании.</w:t>
      </w:r>
    </w:p>
    <w:p w:rsidR="00281E69" w:rsidRDefault="00281E69" w:rsidP="00281E69">
      <w:r>
        <w:t>В ходе аудиторского анализа управления производственными запасами и инвентаризацией выявляются потенциальные угрозы и риски, связанные с неэффективным управлением запасами или неправильной организацией инвентаризационных процедур. Аудиторы предлагают рекомендации по улучшению системы управления запасами и совершенствованию процессов инвентаризации с целью повышения эффективности и минимизации рисков для компании.</w:t>
      </w:r>
    </w:p>
    <w:p w:rsidR="00281E69" w:rsidRDefault="00281E69" w:rsidP="00281E69">
      <w:r>
        <w:t>Для успешного аудиторского анализа управления производственными запасами необходимо учитывать не только внутренние процессы компании, но и внешние факторы, такие как рыночная конкуренция, изменения в законодательстве о запасах и инвентаризации, а также тенденции</w:t>
      </w:r>
      <w:r>
        <w:t xml:space="preserve"> в сфере логистики и снабжения.</w:t>
      </w:r>
    </w:p>
    <w:p w:rsidR="00281E69" w:rsidRDefault="00281E69" w:rsidP="00281E69">
      <w:r>
        <w:t>Важным аспектом аудиторского анализа является также оценка системы внутреннего контроля. Аудиторы анализируют процессы управления запасами на предмет наличия адекватных механизмов контроля и мониторинга, а также эфф</w:t>
      </w:r>
      <w:r>
        <w:t>ективности их функционирования.</w:t>
      </w:r>
    </w:p>
    <w:p w:rsidR="00281E69" w:rsidRPr="00281E69" w:rsidRDefault="00281E69" w:rsidP="00281E69">
      <w:r>
        <w:t>В современном бизнесе аудиторский анализ управления производственными запасами и инвентаризацией становится все более важным в условиях быстро меняющейся экономической среды. Компании, осуществляющие систематический аудит и следующие рекомендациям аудиторов, могут повысить свою конкурентоспособность и устойчивость к внешним рискам.</w:t>
      </w:r>
      <w:bookmarkEnd w:id="0"/>
    </w:p>
    <w:sectPr w:rsidR="00281E69" w:rsidRPr="0028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E"/>
    <w:rsid w:val="00281E69"/>
    <w:rsid w:val="003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F553"/>
  <w15:chartTrackingRefBased/>
  <w15:docId w15:val="{B9632B5A-CFC3-4B89-96FD-D70130D5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2024-03-15T07:56:00Z</dcterms:created>
  <dcterms:modified xsi:type="dcterms:W3CDTF">2024-03-15T07:57:00Z</dcterms:modified>
</cp:coreProperties>
</file>