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7DB" w:rsidRDefault="00CF736D" w:rsidP="00CF736D">
      <w:pPr>
        <w:pStyle w:val="1"/>
        <w:jc w:val="center"/>
      </w:pPr>
      <w:r w:rsidRPr="00CF736D">
        <w:t xml:space="preserve">Аудиторский анализ управления информационными технологиями и </w:t>
      </w:r>
      <w:proofErr w:type="spellStart"/>
      <w:r w:rsidRPr="00CF736D">
        <w:t>цифровизацией</w:t>
      </w:r>
      <w:proofErr w:type="spellEnd"/>
    </w:p>
    <w:p w:rsidR="00CF736D" w:rsidRDefault="00CF736D" w:rsidP="00CF736D"/>
    <w:p w:rsidR="00CF736D" w:rsidRDefault="00CF736D" w:rsidP="00CF736D">
      <w:bookmarkStart w:id="0" w:name="_GoBack"/>
      <w:r>
        <w:t xml:space="preserve">Аудиторский анализ управления информационными технологиями и </w:t>
      </w:r>
      <w:proofErr w:type="spellStart"/>
      <w:r>
        <w:t>цифровизацией</w:t>
      </w:r>
      <w:proofErr w:type="spellEnd"/>
      <w:r>
        <w:t xml:space="preserve"> представляет собой процесс оценки стратегии, политики и процедур, используемых организацией для управления своими информационными ресурсами и процессами </w:t>
      </w:r>
      <w:proofErr w:type="spellStart"/>
      <w:r>
        <w:t>цифровизации</w:t>
      </w:r>
      <w:proofErr w:type="spellEnd"/>
      <w:r>
        <w:t>. Целью данного аудита является выявление сильных и слабых сторон системы управления информационными технологиями (ИТ) и цифровыми проектами, а также предоставлени</w:t>
      </w:r>
      <w:r>
        <w:t>е рекомендаций по их улучшению.</w:t>
      </w:r>
    </w:p>
    <w:p w:rsidR="00CF736D" w:rsidRDefault="00CF736D" w:rsidP="00CF736D">
      <w:r>
        <w:t xml:space="preserve">В ходе аудита проводится анализ информационной стратегии компании, включая ее соответствие бизнес-целям, методы разработки и реализации, а также механизмы контроля выполнения поставленных задач. Аудиторы также оценивают политику безопасности информации, меры защиты данных и систем от угроз и </w:t>
      </w:r>
      <w:proofErr w:type="spellStart"/>
      <w:r>
        <w:t>кибератак</w:t>
      </w:r>
      <w:proofErr w:type="spellEnd"/>
      <w:r>
        <w:t>, а также соответствие компании законодательству и стандартам в облас</w:t>
      </w:r>
      <w:r>
        <w:t>ти информационной безопасности.</w:t>
      </w:r>
    </w:p>
    <w:p w:rsidR="00CF736D" w:rsidRDefault="00CF736D" w:rsidP="00CF736D">
      <w:r>
        <w:t xml:space="preserve">Кроме того, аудиторы изучают процессы </w:t>
      </w:r>
      <w:proofErr w:type="spellStart"/>
      <w:r>
        <w:t>цифровизации</w:t>
      </w:r>
      <w:proofErr w:type="spellEnd"/>
      <w:r>
        <w:t xml:space="preserve"> в компании, включая выбор и внедрение новых цифровых технологий и платформ, процессы автоматизации бизнес-процессов, а также развитие цифровых каналов коммуникации с клиентами и партнерами. Они анализируют эффективность использования цифровых инструментов для оптимизации бизнес-процессов и повышения конкурентосп</w:t>
      </w:r>
      <w:r>
        <w:t>особности компании на рынке.</w:t>
      </w:r>
    </w:p>
    <w:p w:rsidR="00CF736D" w:rsidRDefault="00CF736D" w:rsidP="00CF736D">
      <w:r>
        <w:t xml:space="preserve">Важным аспектом аудита является также оценка кадрового потенциала и компетенций персонала в области информационных технологий и </w:t>
      </w:r>
      <w:proofErr w:type="spellStart"/>
      <w:r>
        <w:t>цифровизации</w:t>
      </w:r>
      <w:proofErr w:type="spellEnd"/>
      <w:r>
        <w:t>. Аудиторы изучают уровень квалификации сотрудников, их способность к адаптации к новым технологиям и методам работы, а также наличие необходимых навыков и знаний для эффек</w:t>
      </w:r>
      <w:r>
        <w:t>тивной работы в цифровой среде.</w:t>
      </w:r>
    </w:p>
    <w:p w:rsidR="00CF736D" w:rsidRDefault="00CF736D" w:rsidP="00CF736D">
      <w:r>
        <w:t xml:space="preserve">Таким образом, аудиторский анализ управления информационными технологиями и </w:t>
      </w:r>
      <w:proofErr w:type="spellStart"/>
      <w:r>
        <w:t>цифровизацией</w:t>
      </w:r>
      <w:proofErr w:type="spellEnd"/>
      <w:r>
        <w:t xml:space="preserve"> помогает компаниям оптимизировать использование своих ИТ-ресурсов, повысить уровень информационной безопасности и эффективности цифровых проектов, а также обеспечить развитие кадрового потенциала в области цифровых технологий. Аудиторы играют важную роль в выявлении проблем и уязвимостей в управлении ИТ и цифровыми проектами, что позволяет компаниям повышать свою конкурентоспособность и успешно адаптироваться к изменяющимся рыночным условиям.</w:t>
      </w:r>
    </w:p>
    <w:p w:rsidR="00CF736D" w:rsidRDefault="00CF736D" w:rsidP="00CF736D">
      <w:r>
        <w:t xml:space="preserve">Дополнительно, в рамках аудита анализируется использование компанией новых технологий, таких как искусственный интеллект, интернет вещей, облачные вычисления и </w:t>
      </w:r>
      <w:proofErr w:type="spellStart"/>
      <w:r>
        <w:t>блокчейн</w:t>
      </w:r>
      <w:proofErr w:type="spellEnd"/>
      <w:r>
        <w:t>. Аудиторы оценивают применение этих технологий в бизнес-процессах компании, их влияние на эффективность и конкурентоспособность, а также риски и возможно</w:t>
      </w:r>
      <w:r>
        <w:t>сти, связанные с их внедрением.</w:t>
      </w:r>
    </w:p>
    <w:p w:rsidR="00CF736D" w:rsidRDefault="00CF736D" w:rsidP="00CF736D">
      <w:r>
        <w:t>Также важным аспектом аудита является оценка соответствия деятельности компании требованиям и стандартам в области защиты данных и конфиденциальности информации. Аудиторы анализируют соблюдение компанией законодательства о защите данных, наличие политик и процедур по обработке и хранению информации, а также меры по предотвращению утечек д</w:t>
      </w:r>
      <w:r>
        <w:t>анных и нарушений безопасности.</w:t>
      </w:r>
    </w:p>
    <w:p w:rsidR="00CF736D" w:rsidRDefault="00CF736D" w:rsidP="00CF736D">
      <w:r>
        <w:t xml:space="preserve">Наконец, аудиторы оценивают процессы мониторинга и оценки результатов </w:t>
      </w:r>
      <w:proofErr w:type="spellStart"/>
      <w:r>
        <w:t>цифровизации</w:t>
      </w:r>
      <w:proofErr w:type="spellEnd"/>
      <w:r>
        <w:t xml:space="preserve">. Они анализируют метрики эффективности цифровых проектов, такие как ROI (возврат на инвестиции), время окупаемости, уровень удовлетворенности клиентов и сотрудников, а также степень </w:t>
      </w:r>
      <w:r>
        <w:lastRenderedPageBreak/>
        <w:t>достижения поставленных целей. Это позволяет компании оценить результаты своей цифровой трансформации и корректировать стратегию развития в соот</w:t>
      </w:r>
      <w:r>
        <w:t>ветствии с полученными данными.</w:t>
      </w:r>
    </w:p>
    <w:p w:rsidR="00CF736D" w:rsidRPr="00CF736D" w:rsidRDefault="00CF736D" w:rsidP="00CF736D">
      <w:r>
        <w:t xml:space="preserve">Таким образом, аудиторский анализ управления информационными технологиями и </w:t>
      </w:r>
      <w:proofErr w:type="spellStart"/>
      <w:r>
        <w:t>цифровизацией</w:t>
      </w:r>
      <w:proofErr w:type="spellEnd"/>
      <w:r>
        <w:t xml:space="preserve"> помогает компаниям эффективно использовать цифровые ресурсы, снижать риски и повышать конкурентоспособность на рынке. Аудиторы играют важную роль в выявлении проблем и уязвимостей в управлении ИТ и цифровыми проектами, что позволяет компаниям повышать свою конкурентоспособность и успешно адаптироваться к изменяющимся рыночным условиям.</w:t>
      </w:r>
      <w:bookmarkEnd w:id="0"/>
    </w:p>
    <w:sectPr w:rsidR="00CF736D" w:rsidRPr="00CF7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7DB"/>
    <w:rsid w:val="008B17DB"/>
    <w:rsid w:val="00C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2A77D"/>
  <w15:chartTrackingRefBased/>
  <w15:docId w15:val="{CD34A09E-E033-4C6A-B20E-A4E7BF2F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73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3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2024-03-15T16:58:00Z</dcterms:created>
  <dcterms:modified xsi:type="dcterms:W3CDTF">2024-03-15T16:58:00Z</dcterms:modified>
</cp:coreProperties>
</file>