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95" w:rsidRDefault="003C18A7" w:rsidP="003C18A7">
      <w:pPr>
        <w:pStyle w:val="1"/>
        <w:jc w:val="center"/>
      </w:pPr>
      <w:r w:rsidRPr="003C18A7">
        <w:t>Применение векторной графики в архитектурной и градостроительной аналитике и планировании</w:t>
      </w:r>
    </w:p>
    <w:p w:rsidR="003C18A7" w:rsidRDefault="003C18A7" w:rsidP="003C18A7"/>
    <w:p w:rsidR="003C18A7" w:rsidRDefault="003C18A7" w:rsidP="003C18A7">
      <w:bookmarkStart w:id="0" w:name="_GoBack"/>
      <w:r>
        <w:t>Векторная графика играет значительную роль в архитектурной и градостроительной аналитике и планировании. Этот вид графики позволяет архитекторам, градостроителям и геодезистам создавать точные и информативные карты, планы и диаграммы, которые помогают визуализировать различные аспекты городской среды и архитектурных проектов. Одним из основных преимуществ векторной графики в этом контексте является ее возможность созда</w:t>
      </w:r>
      <w:r>
        <w:t>ния масштабируемых изображений.</w:t>
      </w:r>
    </w:p>
    <w:p w:rsidR="003C18A7" w:rsidRDefault="003C18A7" w:rsidP="003C18A7">
      <w:r>
        <w:t>Благодаря этой особенности, дизайнеры могут создавать планы и карты, которые могут быть легко масштабированы без потери качества, что делает их удобными для работы с проектами любого масштаба - от небольших городских районов до целых городов. Векторная графика также обладает возможностью создания детальных иллюстраций с высоким разрешением, что позволяет передавать даже самые мелкие детали и особенности архитектурных объек</w:t>
      </w:r>
      <w:r>
        <w:t>тов и городской инфраструктуры.</w:t>
      </w:r>
    </w:p>
    <w:p w:rsidR="003C18A7" w:rsidRDefault="003C18A7" w:rsidP="003C18A7">
      <w:r>
        <w:t>Еще одним преимуществом векторной графики в архитектурной и градостроительной аналитике является ее способность создавать трехмерные модели и виртуальные туры. Это позволяет архитекторам и градостроителям лучше представить себе будущие проекты и оценить их воздействие на окружающую среду и жителей. Трехмерные модели также могут быть использованы для проведения виртуальных инспекций и анализа различных аспектов проекта</w:t>
      </w:r>
      <w:r>
        <w:t xml:space="preserve"> до его фактической реализации.</w:t>
      </w:r>
    </w:p>
    <w:p w:rsidR="003C18A7" w:rsidRDefault="003C18A7" w:rsidP="003C18A7">
      <w:r>
        <w:t>Кроме того, векторная графика обеспечивает возможность быстрого редактирования и модификации. Это особенно важно в архитектурной и градостроительной практике, где проекты могут подвергаться изменениям и корректировкам на различных этапах. Дизайнеры могут легко вносить изменения в планы и диаграммы, а также создавать различные варианты проектов, чтобы найти оптимальное р</w:t>
      </w:r>
      <w:r>
        <w:t>ешение для конкретной ситуации.</w:t>
      </w:r>
    </w:p>
    <w:p w:rsidR="003C18A7" w:rsidRDefault="003C18A7" w:rsidP="003C18A7">
      <w:r>
        <w:t>Таким образом, векторная графика играет важную роль в архитектурной и градостроительной аналитике и планировании, обеспечивая точное визуальное представление проектов, удобство работы с различными масштабами и возможность быстрого редактирования и модификации. Ее возможности создания масштабируемых изображений, трехмерных моделей и виртуальных туров делают ее незаменимым инструментом для архитекторов, градостроителей и геодезистов, помогая им лучше понять и анализировать городскую среду и разрабатывать эффективные решения для ее развития.</w:t>
      </w:r>
    </w:p>
    <w:p w:rsidR="003C18A7" w:rsidRDefault="003C18A7" w:rsidP="003C18A7">
      <w:r>
        <w:t>Дополнительно стоит отметить, что векторная графика позволяет создавать не только статичные изображения, но и анимации и интерактивные визуализации. Это особенно полезно при анализе пространственных данных и визуализации различных сценариев развития городской инфраструктуры. Анимации могут помочь в понимании динамики изменений в городском ландшафте, включая рост населения, изменения трафика и развитие строительства. Интерактивные визуализации позволяют пользователям самостоятельно исследовать различные аспекты городской среды и проводить анализ с учетом ра</w:t>
      </w:r>
      <w:r>
        <w:t>зличных параметров и сценариев.</w:t>
      </w:r>
    </w:p>
    <w:p w:rsidR="003C18A7" w:rsidRDefault="003C18A7" w:rsidP="003C18A7">
      <w:r>
        <w:t xml:space="preserve">Кроме того, векторная графика может быть эффективно использована для создания концептуальных проектов и макетов. Она позволяет быстро воплощать идеи и представлять их визуально, что ускоряет процесс принятия решений и позволяет архитекторам и градостроителям обсуждать и вносить изменения в проекты ещё на ранних этапах разработки. Такой подход </w:t>
      </w:r>
      <w:r>
        <w:lastRenderedPageBreak/>
        <w:t>способствует улучшению качества проектирования и сокращению времени, затраченного н</w:t>
      </w:r>
      <w:r>
        <w:t>а разработку конечного проекта.</w:t>
      </w:r>
    </w:p>
    <w:p w:rsidR="003C18A7" w:rsidRPr="003C18A7" w:rsidRDefault="003C18A7" w:rsidP="003C18A7">
      <w:r>
        <w:t xml:space="preserve">Таким образом, векторная графика играет ключевую роль в архитектурной и градостроительной аналитике и планировании, предоставляя широкий спектр инструментов для визуализации, анализа и разработки проектов. Ее гибкость, масштабируемость, возможность создания </w:t>
      </w:r>
      <w:proofErr w:type="spellStart"/>
      <w:r>
        <w:t>анимаций</w:t>
      </w:r>
      <w:proofErr w:type="spellEnd"/>
      <w:r>
        <w:t xml:space="preserve"> и интерактивных визуализаций делают ее незаменимым инструментом для профессионалов, работающих в области архитектуры и градостроительства.</w:t>
      </w:r>
      <w:bookmarkEnd w:id="0"/>
    </w:p>
    <w:sectPr w:rsidR="003C18A7" w:rsidRPr="003C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95"/>
    <w:rsid w:val="003C18A7"/>
    <w:rsid w:val="0043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4686"/>
  <w15:chartTrackingRefBased/>
  <w15:docId w15:val="{9D8BEC01-9011-4F82-AAB9-8C335EAB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2024-03-16T04:17:00Z</dcterms:created>
  <dcterms:modified xsi:type="dcterms:W3CDTF">2024-03-16T04:19:00Z</dcterms:modified>
</cp:coreProperties>
</file>