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870" w:rsidRDefault="00B27348" w:rsidP="00B27348">
      <w:pPr>
        <w:pStyle w:val="1"/>
        <w:jc w:val="center"/>
      </w:pPr>
      <w:r w:rsidRPr="00B27348">
        <w:t>Применение векторной графики в архитектурной визуализации жилых комплексов и домов</w:t>
      </w:r>
    </w:p>
    <w:p w:rsidR="00B27348" w:rsidRDefault="00B27348" w:rsidP="00B27348"/>
    <w:p w:rsidR="00B27348" w:rsidRDefault="00B27348" w:rsidP="00B27348">
      <w:bookmarkStart w:id="0" w:name="_GoBack"/>
      <w:r>
        <w:t>Векторная графика активно применяется в архитектурной визуализации жилых комплексов и домов. Этот вид графического дизайна позволяет архитекторам и дизайнерам создавать реалистичные и привлекательные изображения, которые помогают клиентам лучше представить себе будущий проект. Одним из основных преимуществ векторной графики в этой области является возможность создания изображений с высо</w:t>
      </w:r>
      <w:r>
        <w:t>ким разрешением и детализацией.</w:t>
      </w:r>
    </w:p>
    <w:p w:rsidR="00B27348" w:rsidRDefault="00B27348" w:rsidP="00B27348">
      <w:r>
        <w:t xml:space="preserve">Благодаря этому дизайнеры могут воплотить в жизнь самые сложные архитектурные идеи и концепции, делая визуализации максимально реалистичными и убедительными. Векторная графика также обеспечивает возможность создания трехмерных моделей зданий и комплексов, что позволяет клиентам рассматривать проект с различных ракурсов и </w:t>
      </w:r>
      <w:r>
        <w:t>в различных условиях освещения.</w:t>
      </w:r>
    </w:p>
    <w:p w:rsidR="00B27348" w:rsidRDefault="00B27348" w:rsidP="00B27348">
      <w:r>
        <w:t>Еще одним преимуществом векторной графики в архитектурной визуализации является ее гибкость и адаптивность. Дизайнеры могут легко редактировать и модифицировать изображения в соответствии с требованиями клиента или изменениями в проекте, что делает процесс визуализации более эффективным и удобным для всех сторон. Кроме того, векторная графика позволяет создавать визуализации с различными стилистическими подходами и эффектами, что делает их более пр</w:t>
      </w:r>
      <w:r>
        <w:t>ивлекательными и оригинальными.</w:t>
      </w:r>
    </w:p>
    <w:p w:rsidR="00B27348" w:rsidRDefault="00B27348" w:rsidP="00B27348">
      <w:r>
        <w:t>Важным аспектом применения векторной графики в архитектурной визуализации является также возможность создания анимированных презентаций и видео, которые позволяют клиентам более детально изучить проект и оценить его потенциал. Это особенно важно при продаже жилых комплексов и домов, где визуализация может сыграть решающую рол</w:t>
      </w:r>
      <w:r>
        <w:t>ь в принятии решения о покупке.</w:t>
      </w:r>
    </w:p>
    <w:p w:rsidR="00B27348" w:rsidRDefault="00B27348" w:rsidP="00B27348">
      <w:r>
        <w:t xml:space="preserve">Таким образом, векторная графика является неотъемлемой частью современного процесса архитектурного проектирования и визуализации. Ее высокая детализация, гибкость и возможность создания реалистичных изображений и </w:t>
      </w:r>
      <w:proofErr w:type="spellStart"/>
      <w:r>
        <w:t>анимаций</w:t>
      </w:r>
      <w:proofErr w:type="spellEnd"/>
      <w:r>
        <w:t xml:space="preserve"> делают ее незаменимым инструментом для архитекторов и дизайнеров, стремящихся создать привлекательные и убедительные визуализации для своих проектов.</w:t>
      </w:r>
    </w:p>
    <w:p w:rsidR="00B27348" w:rsidRDefault="00B27348" w:rsidP="00B27348">
      <w:r>
        <w:t>Дополнительно стоит отметить, что векторная графика позволяет создавать не только визуализации внешнего вида зданий и комплексов, но и детализированные планы помещений и ландшафтных озеленений. Это помогает клиентам лучше понять организацию пространства внутри зданий и на территории жилых комплексов, а также оценить его функциональ</w:t>
      </w:r>
      <w:r>
        <w:t>ность и удобство использования.</w:t>
      </w:r>
    </w:p>
    <w:p w:rsidR="00B27348" w:rsidRDefault="00B27348" w:rsidP="00B27348">
      <w:r>
        <w:t>Еще одним преимуществом векторной графики в архитектурной визуализации является ее возможность интеграции с другими программными средствами и технологиями. Например, векторные модели могут быть легко импортированы в программы виртуальной реальности или дополненной реальности, что позволяет клиентам более полно погрузиться в атмосферу проектируемого объекта и оцени</w:t>
      </w:r>
      <w:r>
        <w:t>ть его в реальном времени.</w:t>
      </w:r>
    </w:p>
    <w:p w:rsidR="00B27348" w:rsidRDefault="00B27348" w:rsidP="00B27348">
      <w:r>
        <w:t>Кроме того, векторная графика обеспечивает возможность создания адаптивных и интерактивных визуализаций, которые могут быть легко адаптированы для различных устройств и форматов. Например, клиенты могут просматривать визуализации на компьютере, планшете или мобильном устройстве, получая доступ к информации о проекте в любом месте и в любое время.</w:t>
      </w:r>
    </w:p>
    <w:p w:rsidR="00B27348" w:rsidRPr="00B27348" w:rsidRDefault="00B27348" w:rsidP="00B27348">
      <w:r>
        <w:lastRenderedPageBreak/>
        <w:t>Таким образом, векторная графика играет ключевую роль в архитектурной визуализации жилых комплексов и домов, обеспечивая высокую степень реализма, гибкость и доступность для клиентов. Ее возможности создания детализированных планов и интерактивных визуализаций делают ее неотъемлемым инструментом для архитекторов и дизайнеров, стремящихся создать убедительные и привлекательные представления о своих проектах.</w:t>
      </w:r>
      <w:bookmarkEnd w:id="0"/>
    </w:p>
    <w:sectPr w:rsidR="00B27348" w:rsidRPr="00B27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70"/>
    <w:rsid w:val="001C2870"/>
    <w:rsid w:val="00B2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7CE7A"/>
  <w15:chartTrackingRefBased/>
  <w15:docId w15:val="{0B665908-17EA-4086-A545-10921206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73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3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2024-03-16T04:36:00Z</dcterms:created>
  <dcterms:modified xsi:type="dcterms:W3CDTF">2024-03-16T04:39:00Z</dcterms:modified>
</cp:coreProperties>
</file>