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E" w:rsidRDefault="000307E9" w:rsidP="000307E9">
      <w:pPr>
        <w:pStyle w:val="1"/>
        <w:jc w:val="center"/>
      </w:pPr>
      <w:r w:rsidRPr="000307E9">
        <w:t>Вирусные заболевания у скота</w:t>
      </w:r>
      <w:r>
        <w:t>:</w:t>
      </w:r>
      <w:r w:rsidRPr="000307E9">
        <w:t xml:space="preserve"> диагностика и меры контроля</w:t>
      </w:r>
    </w:p>
    <w:p w:rsidR="000307E9" w:rsidRDefault="000307E9" w:rsidP="000307E9"/>
    <w:p w:rsidR="000307E9" w:rsidRDefault="000307E9" w:rsidP="000307E9">
      <w:bookmarkStart w:id="0" w:name="_GoBack"/>
      <w:r>
        <w:t>Вирусные заболевания у скота представляют серьезную угрозу для животного здоровья и производства мяса и молока. Диагностика этих заболеваний играет важную роль в их контроле и предотвращении распространения. Ветеринары используют различные методы диагностики, включая клинический осмотр, лабораторные анализы, вирусологические и серологические тесты, чтобы выявить нал</w:t>
      </w:r>
      <w:r>
        <w:t>ичие вирусных инфекций у скота.</w:t>
      </w:r>
    </w:p>
    <w:p w:rsidR="000307E9" w:rsidRDefault="000307E9" w:rsidP="000307E9">
      <w:r>
        <w:t xml:space="preserve">Одним из ключевых моментов в контроле вирусных заболеваний у скота является проведение профилактических мероприятий. Это включает в себя вакцинацию животных против наиболее распространенных вирусных инфекций, таких как бешенство, корь, </w:t>
      </w:r>
      <w:proofErr w:type="spellStart"/>
      <w:r>
        <w:t>ринотрахеит</w:t>
      </w:r>
      <w:proofErr w:type="spellEnd"/>
      <w:r>
        <w:t xml:space="preserve">, болезнь </w:t>
      </w:r>
      <w:proofErr w:type="spellStart"/>
      <w:r>
        <w:t>Ауеского</w:t>
      </w:r>
      <w:proofErr w:type="spellEnd"/>
      <w:r>
        <w:t xml:space="preserve"> и другие. Вакцинация позволяет уменьшить вероятность возникновения вспышек заболеваний и защищает поголовь</w:t>
      </w:r>
      <w:r>
        <w:t>е скота от потенциальных угроз.</w:t>
      </w:r>
    </w:p>
    <w:p w:rsidR="000307E9" w:rsidRDefault="000307E9" w:rsidP="000307E9">
      <w:r>
        <w:t xml:space="preserve">Помимо вакцинации, ветеринары также рекомендуют соблюдение мер по биобезопасности на фермах, чтобы предотвратить заражение скота вирусными заболеваниями. Это включает в себя ограничение доступа заболевших животных к здоровым, дезинфекцию оборудования и помещений, контроль за передачей вирусов </w:t>
      </w:r>
      <w:r>
        <w:t>через обувь и одежду персонала.</w:t>
      </w:r>
    </w:p>
    <w:p w:rsidR="000307E9" w:rsidRDefault="000307E9" w:rsidP="000307E9">
      <w:r>
        <w:t>Важной частью контроля за вирусными заболеваниями у скота является также мониторинг здоровья животных и быстрая реакция на возникновение подозрений на инфекцию. Ветеринары проводят регулярные проверки здоровья стада, обнаруживают и изолируют больных животных, проводят лечение и применяют карантинные меры для предотвра</w:t>
      </w:r>
      <w:r>
        <w:t>щения распространения инфекции.</w:t>
      </w:r>
    </w:p>
    <w:p w:rsidR="000307E9" w:rsidRDefault="000307E9" w:rsidP="000307E9">
      <w:r>
        <w:t>Таким образом, эффективная диагностика и контроль вирусных заболеваний у скота являются важными аспектами ветеринарной практики. Сочетание вакцинации, биобезопасности, мониторинга и быстрой реакции позволяет минимизировать риск возникновения и распространения вирусных инфекций и обеспечить здоровье и производственную эффективность стада скота.</w:t>
      </w:r>
    </w:p>
    <w:p w:rsidR="000307E9" w:rsidRDefault="000307E9" w:rsidP="000307E9">
      <w:r>
        <w:t>Дополнительно, важно учитывать факторы окружающей среды, которые могут способствовать распространению вирусных инфекций у скота. Например, неправильное управление отходами или загрязнение водоемов может стать источником инфекции для животных. Поэтому необходимо проводить регулярные проверки условий содержания животных и окружающей среды на предмет возможных источников инфекции и п</w:t>
      </w:r>
      <w:r>
        <w:t>ринимать меры по их устранению.</w:t>
      </w:r>
    </w:p>
    <w:p w:rsidR="000307E9" w:rsidRDefault="000307E9" w:rsidP="000307E9">
      <w:r>
        <w:t>Еще одним важным аспектом является обучение и обеспечение информированности владельцев скота о вирусных заболеваниях и мерах контроля. Ветеринары должны проводить консультации с фермерами и давать рекомендации по профилактике и борьбе с инфекциями. Это включает в себя правильное планирование вакцинации, соблюдение гигиенических норм, контроль за перемещением животных и внимательное наблюд</w:t>
      </w:r>
      <w:r>
        <w:t>ение за их состоянием здоровья.</w:t>
      </w:r>
    </w:p>
    <w:p w:rsidR="000307E9" w:rsidRDefault="000307E9" w:rsidP="000307E9">
      <w:r>
        <w:t>Кроме того, сотрудничество между ветеринарами, фермерами и органами ветеринарного контроля также играет важную роль в эффективном контроле вирусных заболеваний у скота. Обмен информацией о возникающих случаях заболеваний, совместное разработка планов мероприятий и координация усилий позволяют быстро реагировать на угрозу инфекции и пр</w:t>
      </w:r>
      <w:r>
        <w:t>едотвращать ее распространение.</w:t>
      </w:r>
    </w:p>
    <w:p w:rsidR="000307E9" w:rsidRPr="000307E9" w:rsidRDefault="000307E9" w:rsidP="000307E9">
      <w:r>
        <w:t xml:space="preserve">Таким образом, контроль вирусных заболеваний у скота требует комплексного подхода, включающего в себя не только меры профилактики и диагностики, но и учет особенностей </w:t>
      </w:r>
      <w:r>
        <w:lastRenderedPageBreak/>
        <w:t>окружающей среды, образа жизни животных и сотрудничество между различными участниками ветеринарной службы и агропромышленного сектора.</w:t>
      </w:r>
      <w:bookmarkEnd w:id="0"/>
    </w:p>
    <w:sectPr w:rsidR="000307E9" w:rsidRPr="0003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E"/>
    <w:rsid w:val="000307E9"/>
    <w:rsid w:val="007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688A"/>
  <w15:chartTrackingRefBased/>
  <w15:docId w15:val="{20AA2EA7-BFF6-4E50-8557-0CA52A81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2024-03-16T06:52:00Z</dcterms:created>
  <dcterms:modified xsi:type="dcterms:W3CDTF">2024-03-16T06:55:00Z</dcterms:modified>
</cp:coreProperties>
</file>