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7B" w:rsidRDefault="00AE13D4" w:rsidP="00AE13D4">
      <w:pPr>
        <w:pStyle w:val="1"/>
        <w:jc w:val="center"/>
      </w:pPr>
      <w:r w:rsidRPr="00AE13D4">
        <w:t>Особенности диагностики и лечения рептилий</w:t>
      </w:r>
    </w:p>
    <w:p w:rsidR="00AE13D4" w:rsidRDefault="00AE13D4" w:rsidP="00AE13D4"/>
    <w:p w:rsidR="00AE13D4" w:rsidRDefault="00AE13D4" w:rsidP="00AE13D4">
      <w:bookmarkStart w:id="0" w:name="_GoBack"/>
      <w:r>
        <w:t>Диагностика и лечение рептилий представляют особую область ветеринарной медицины, требующую специальных знаний и навыков. Рептилии, такие как змеи, ящерицы и черепахи, имеют уникальную физиологию и метаболизм, что делает их диагностику и лечение немного сложнее по сравн</w:t>
      </w:r>
      <w:r>
        <w:t>ению с другими видами животных.</w:t>
      </w:r>
    </w:p>
    <w:p w:rsidR="00AE13D4" w:rsidRDefault="00AE13D4" w:rsidP="00AE13D4">
      <w:r>
        <w:t>Одной из особенностей диагностики рептилий является их специфическое поведение и реакция на стресс. При осмотре и обследовании рептилий ветеринары должны учитывать их нормальные физиологические параметры, а также возможные признаки болезни, которые могут быть менее очевидными</w:t>
      </w:r>
      <w:r>
        <w:t>, чем у млекопитающих или птиц.</w:t>
      </w:r>
    </w:p>
    <w:p w:rsidR="00AE13D4" w:rsidRDefault="00AE13D4" w:rsidP="00AE13D4">
      <w:r>
        <w:t>Для диагностики заболеваний у рептилий часто используются клинический осмотр, лабораторные анализы крови и мочи, рентгенография и ультразвуковое исследование. Эти методы позволяют ветеринарам выявить различные патологии, такие как инфекции, опухоли, нарушения</w:t>
      </w:r>
      <w:r>
        <w:t xml:space="preserve"> пищеварения и другие проблемы.</w:t>
      </w:r>
    </w:p>
    <w:p w:rsidR="00AE13D4" w:rsidRDefault="00AE13D4" w:rsidP="00AE13D4">
      <w:r>
        <w:t>Что касается лечения рептилий, оно также имеет свои особенности. При выборе метода лечения ветеринары должны учитывать не только вид и размеры животного, но и его физиологические особенности. Например, рептилии могут быть чувствительны к определенным лекарственным препаратам или дозировкам, поэтому необходимо тща</w:t>
      </w:r>
      <w:r>
        <w:t>тельно подбирать схемы лечения.</w:t>
      </w:r>
    </w:p>
    <w:p w:rsidR="00AE13D4" w:rsidRDefault="00AE13D4" w:rsidP="00AE13D4">
      <w:r>
        <w:t>Важно также отметить, что рептилии могут реагировать на лечение и реабилитацию по-разному в зависимости от своего состояния здоровья и физиологических характеристик. Поэтому ветеринарам приходится индивидуально подходить к каждому случаю и учитывать особенност</w:t>
      </w:r>
      <w:r>
        <w:t>и каждого конкретного пациента.</w:t>
      </w:r>
    </w:p>
    <w:p w:rsidR="00AE13D4" w:rsidRDefault="00AE13D4" w:rsidP="00AE13D4">
      <w:r>
        <w:t>В целом, диагностика и лечение рептилий требуют специальных знаний, опыта и внимательного подхода со стороны ветеринаров. С учетом их уникальных физиологических особенностей и поведения, ветеринары должны быть готовы к сложностям, которые могут возникнуть при работе с этой группой животных.</w:t>
      </w:r>
    </w:p>
    <w:p w:rsidR="00AE13D4" w:rsidRDefault="00AE13D4" w:rsidP="00AE13D4">
      <w:r>
        <w:t>Дополнительно, при лечении рептилий ветеринары часто сталкиваются с ограничениями в использовании определенных лекарственных препаратов из-за их специфической чувствительности к определенным химическим веществам. Поэтому важно иметь широкий арсенал методов лечения, включая альтернативные подходы, такие как физиотер</w:t>
      </w:r>
      <w:r>
        <w:t>апия, фитотерапия и гомеопатия.</w:t>
      </w:r>
    </w:p>
    <w:p w:rsidR="00AE13D4" w:rsidRDefault="00AE13D4" w:rsidP="00AE13D4">
      <w:r>
        <w:t>Еще одной важной частью лечения рептилий является создание оптимальных условий содержания и ухода. Правильное питание, поддержание оптимальной температуры и влажности в террариуме, а также обеспечение доступа к чистой воде играют ключевую роль в профилактике заболеваний и</w:t>
      </w:r>
      <w:r>
        <w:t xml:space="preserve"> поддержании здоровья рептилий.</w:t>
      </w:r>
    </w:p>
    <w:p w:rsidR="00AE13D4" w:rsidRDefault="00AE13D4" w:rsidP="00AE13D4">
      <w:r>
        <w:t>Кроме того, ветеринары часто проводят обучающие программы для владельцев рептилий о правильном уходе и обращении с животными. Это позволяет повысить осведомленность владельцев о потенциальных проблемах здоровья и способах их предотвращения, что в свою очередь способствует улучшению качест</w:t>
      </w:r>
      <w:r>
        <w:t>ва жизни и долголетию питомцев.</w:t>
      </w:r>
    </w:p>
    <w:p w:rsidR="00AE13D4" w:rsidRPr="00AE13D4" w:rsidRDefault="00AE13D4" w:rsidP="00AE13D4">
      <w:r>
        <w:t xml:space="preserve">Таким образом, диагностика и лечение рептилий требуют не только специализированных знаний и навыков ветеринаров, но и внимательного отношения к потребностям и особенностям этой группы животных. Правильный подход к уходу, диагностике и лечению позволяет обеспечить </w:t>
      </w:r>
      <w:r>
        <w:lastRenderedPageBreak/>
        <w:t>здоровье и благополучие рептилий и создать условия для их полноценной жизни в домашних условиях.</w:t>
      </w:r>
      <w:bookmarkEnd w:id="0"/>
    </w:p>
    <w:sectPr w:rsidR="00AE13D4" w:rsidRPr="00AE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7B"/>
    <w:rsid w:val="0057057B"/>
    <w:rsid w:val="00A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99C1"/>
  <w15:chartTrackingRefBased/>
  <w15:docId w15:val="{3BC9EDFE-3CAF-4C92-8E83-FAF5356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2024-03-16T06:56:00Z</dcterms:created>
  <dcterms:modified xsi:type="dcterms:W3CDTF">2024-03-16T06:58:00Z</dcterms:modified>
</cp:coreProperties>
</file>