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13" w:rsidRDefault="00F271BD" w:rsidP="00F271BD">
      <w:pPr>
        <w:pStyle w:val="1"/>
        <w:jc w:val="center"/>
      </w:pPr>
      <w:r w:rsidRPr="00F271BD">
        <w:t>Структура и функции клеточных органелл</w:t>
      </w:r>
    </w:p>
    <w:p w:rsidR="00F271BD" w:rsidRDefault="00F271BD" w:rsidP="00F271BD"/>
    <w:p w:rsidR="00F271BD" w:rsidRDefault="00F271BD" w:rsidP="00F271BD">
      <w:bookmarkStart w:id="0" w:name="_GoBack"/>
      <w:r>
        <w:t>Клетка – это основная структурная и функциональная единица всех живых организмов. Структура клетки определяется различными клеточными органеллами, каждая из которых выполняет специфические функции, обеспечивающие жизнедеятельность клетки и всего организма в целом. Понимание структуры и функций этих органелл является ключом к изучению биологии на м</w:t>
      </w:r>
      <w:r>
        <w:t>олекулярном и клеточном уровне.</w:t>
      </w:r>
    </w:p>
    <w:p w:rsidR="00F271BD" w:rsidRDefault="00F271BD" w:rsidP="00F271BD">
      <w:r>
        <w:t xml:space="preserve">Ядро – крупнейшая органелла </w:t>
      </w:r>
      <w:proofErr w:type="spellStart"/>
      <w:r>
        <w:t>эукариотической</w:t>
      </w:r>
      <w:proofErr w:type="spellEnd"/>
      <w:r>
        <w:t xml:space="preserve"> клетки, окруженная двойной мембраной. Оно содержит генетический материал клетки – ДНК, который упакован в форме хромосом. Ядро регулирует все жизненные процессы, к</w:t>
      </w:r>
      <w:r>
        <w:t>онтролируя синтез РНК и белков.</w:t>
      </w:r>
    </w:p>
    <w:p w:rsidR="00F271BD" w:rsidRDefault="00F271BD" w:rsidP="00F271BD">
      <w:r>
        <w:t xml:space="preserve">Митохондрии – органеллы, окруженные двойной мембраной, отвечают за производство энергии в клетке путем окислительного </w:t>
      </w:r>
      <w:proofErr w:type="spellStart"/>
      <w:r>
        <w:t>фосфорилирования</w:t>
      </w:r>
      <w:proofErr w:type="spellEnd"/>
      <w:r>
        <w:t>. Они преобразуют энергию, высвобождаемую при расщеплении органических веществ, в АТФ – универсальный источник э</w:t>
      </w:r>
      <w:r>
        <w:t>нергии для клеточных процессов.</w:t>
      </w:r>
    </w:p>
    <w:p w:rsidR="00F271BD" w:rsidRDefault="00F271BD" w:rsidP="00F271BD">
      <w:r>
        <w:t xml:space="preserve">Эндоплазматический </w:t>
      </w:r>
      <w:proofErr w:type="spellStart"/>
      <w:r>
        <w:t>ретикулум</w:t>
      </w:r>
      <w:proofErr w:type="spellEnd"/>
      <w:r>
        <w:t xml:space="preserve"> (ЭПР) бывает гладким и шероховатым. Шероховатый ЭПР усеян рибосомами и участвует в синтезе белков. Гладкий ЭПР занимается синтезом липидов, метаболизмом углеводов, </w:t>
      </w:r>
      <w:proofErr w:type="spellStart"/>
      <w:r>
        <w:t>детоксикацией</w:t>
      </w:r>
      <w:proofErr w:type="spellEnd"/>
      <w:r>
        <w:t xml:space="preserve"> </w:t>
      </w:r>
      <w:r>
        <w:t>ядов и хранением ионов кальция.</w:t>
      </w:r>
    </w:p>
    <w:p w:rsidR="00F271BD" w:rsidRDefault="00F271BD" w:rsidP="00F271BD">
      <w:r>
        <w:t xml:space="preserve">Аппарат </w:t>
      </w:r>
      <w:proofErr w:type="spellStart"/>
      <w:r>
        <w:t>Гольджи</w:t>
      </w:r>
      <w:proofErr w:type="spellEnd"/>
      <w:r>
        <w:t xml:space="preserve"> состоит из серии мембранных пузырьков и пластинок. Эта органелла модифицирует, сортирует и направляет белки и липиды, полученные из ЭПР, в различные </w:t>
      </w:r>
      <w:r>
        <w:t>части клетки или за ее пределы.</w:t>
      </w:r>
    </w:p>
    <w:p w:rsidR="00F271BD" w:rsidRDefault="00F271BD" w:rsidP="00F271BD">
      <w:r>
        <w:t xml:space="preserve">Лизосомы содержат пищеварительные ферменты, которые расщепляют макромолекулы, поврежденные органеллы и чужеродные частицы. Они играют ключевую роль в процессах </w:t>
      </w:r>
      <w:proofErr w:type="spellStart"/>
      <w:r>
        <w:t>аутолиза</w:t>
      </w:r>
      <w:proofErr w:type="spellEnd"/>
      <w:r>
        <w:t xml:space="preserve"> и </w:t>
      </w:r>
      <w:proofErr w:type="spellStart"/>
      <w:r>
        <w:t>апоптоза</w:t>
      </w:r>
      <w:proofErr w:type="spellEnd"/>
      <w:r>
        <w:t xml:space="preserve">, </w:t>
      </w:r>
      <w:r>
        <w:t>обеспечивая гомеостаз в клетке.</w:t>
      </w:r>
    </w:p>
    <w:p w:rsidR="00F271BD" w:rsidRDefault="00F271BD" w:rsidP="00F271BD">
      <w:r>
        <w:t xml:space="preserve">Рибосомы – </w:t>
      </w:r>
      <w:proofErr w:type="spellStart"/>
      <w:r>
        <w:t>немембранные</w:t>
      </w:r>
      <w:proofErr w:type="spellEnd"/>
      <w:r>
        <w:t xml:space="preserve"> органеллы, состоящие из РНК и белков. Они синтезируют белки, "считывая" информацию с </w:t>
      </w:r>
      <w:proofErr w:type="spellStart"/>
      <w:r>
        <w:t>мРНК</w:t>
      </w:r>
      <w:proofErr w:type="spellEnd"/>
      <w:r>
        <w:t xml:space="preserve">. Рибосомы могут находиться свободно в цитоплазме или </w:t>
      </w:r>
      <w:r>
        <w:t>быть связаны с шероховатым ЭПР.</w:t>
      </w:r>
    </w:p>
    <w:p w:rsidR="00F271BD" w:rsidRDefault="00F271BD" w:rsidP="00F271BD">
      <w:proofErr w:type="spellStart"/>
      <w:r>
        <w:t>Цитоскелет</w:t>
      </w:r>
      <w:proofErr w:type="spellEnd"/>
      <w:r>
        <w:t xml:space="preserve"> состоит из микротрубочек, </w:t>
      </w:r>
      <w:proofErr w:type="spellStart"/>
      <w:r>
        <w:t>микрофиламентов</w:t>
      </w:r>
      <w:proofErr w:type="spellEnd"/>
      <w:r>
        <w:t xml:space="preserve"> и промежуточных </w:t>
      </w:r>
      <w:proofErr w:type="spellStart"/>
      <w:r>
        <w:t>филаментов</w:t>
      </w:r>
      <w:proofErr w:type="spellEnd"/>
      <w:r>
        <w:t>. Эта система не только придает клетке форму и выполняет поддерживающую функцию, но и обеспечивает транспорт веществ внутри клетки, движение клетки и разделение хромосом во врем</w:t>
      </w:r>
      <w:r>
        <w:t>я клеточного деления.</w:t>
      </w:r>
    </w:p>
    <w:p w:rsidR="00F271BD" w:rsidRDefault="00F271BD" w:rsidP="00F271BD">
      <w:r>
        <w:t>Клеточные органеллы играют жизненно важную роль в поддержании жизнедеятельности всех живых организмов. Понимание их структуры и функций позволяет не только глубже изучить биологические процессы на уровне клетки, но и разрабатывать новые подходы в медицине, фармакологии и биотехнологиях.</w:t>
      </w:r>
    </w:p>
    <w:p w:rsidR="00F271BD" w:rsidRDefault="00F271BD" w:rsidP="00F271BD">
      <w:proofErr w:type="spellStart"/>
      <w:r>
        <w:t>Пероксисомы</w:t>
      </w:r>
      <w:proofErr w:type="spellEnd"/>
      <w:r>
        <w:t xml:space="preserve"> — это маленькие органеллы, окруженные одинарной мембраной. Они содержат ферменты, которые катализируют различные реакции, включая окисление жирных кислот и обезвреживание перекисей. </w:t>
      </w:r>
      <w:proofErr w:type="spellStart"/>
      <w:r>
        <w:t>Пероксисомы</w:t>
      </w:r>
      <w:proofErr w:type="spellEnd"/>
      <w:r>
        <w:t xml:space="preserve"> важны для метаболизма</w:t>
      </w:r>
      <w:r>
        <w:t xml:space="preserve"> липидов и </w:t>
      </w:r>
      <w:proofErr w:type="spellStart"/>
      <w:r>
        <w:t>детоксикации</w:t>
      </w:r>
      <w:proofErr w:type="spellEnd"/>
      <w:r>
        <w:t xml:space="preserve"> клетки.</w:t>
      </w:r>
    </w:p>
    <w:p w:rsidR="00F271BD" w:rsidRDefault="00F271BD" w:rsidP="00F271BD">
      <w:r>
        <w:t xml:space="preserve">Центросома, содержащая пару центриолей в животных клетках, играет ключевую роль в процессе деления клетки. Центриоли организуют микротрубочки </w:t>
      </w:r>
      <w:proofErr w:type="spellStart"/>
      <w:r>
        <w:t>цитоскелета</w:t>
      </w:r>
      <w:proofErr w:type="spellEnd"/>
      <w:r>
        <w:t>, формируя митотический веретено, которое необходимо для равномерного распределения хромосом между дочерними клетками.</w:t>
      </w:r>
    </w:p>
    <w:p w:rsidR="00F271BD" w:rsidRDefault="00F271BD" w:rsidP="00F271BD">
      <w:r>
        <w:lastRenderedPageBreak/>
        <w:t>Пластиды — это специализированные органеллы, встречающиеся только в клетках растений и водорослей. Они включают хлоропласты, которые участвуют в фотосинтезе, превращая солнечный свет в химическую энергию. Кроме того, существуют хромопласты, придающие цвет плодам и цветам, и лейкопласты, служащие дл</w:t>
      </w:r>
      <w:r>
        <w:t>я хранения питательных веществ.</w:t>
      </w:r>
    </w:p>
    <w:p w:rsidR="00F271BD" w:rsidRDefault="00F271BD" w:rsidP="00F271BD">
      <w:r>
        <w:t xml:space="preserve">Вакуоли — это крупные мембранные пузырьки, встречающиеся преимущественно в растительных клетках, хотя они также присутствуют в некоторых протистах и грибах. Они выполняют множество функций, включая хранение питательных веществ, регуляцию </w:t>
      </w:r>
      <w:proofErr w:type="spellStart"/>
      <w:r>
        <w:t>тургорного</w:t>
      </w:r>
      <w:proofErr w:type="spellEnd"/>
      <w:r>
        <w:t xml:space="preserve"> давления клетки, а также участие в процессах ра</w:t>
      </w:r>
      <w:r>
        <w:t>сщепления и утилизации отходов.</w:t>
      </w:r>
    </w:p>
    <w:p w:rsidR="00F271BD" w:rsidRDefault="00F271BD" w:rsidP="00F271BD">
      <w:r>
        <w:t>Микротела – маленькие органеллы, которые участвуют в процессах обмена веществ, в том числе в пентозофосфатном пути. Они помогают в регенерации NADPH, который необходим для син</w:t>
      </w:r>
      <w:r>
        <w:t>теза жирных кислот и стероидов.</w:t>
      </w:r>
    </w:p>
    <w:p w:rsidR="00F271BD" w:rsidRPr="00F271BD" w:rsidRDefault="00F271BD" w:rsidP="00F271BD">
      <w:r>
        <w:t>Каждая клеточная органелла специализируется на выполнении определенных функций, что обеспечивает высокую эффективность и специализацию клеточных процессов. Совокупность всех органелл формирует сложную и хорошо организованную систему, которая поддерживает жизнедеятельность и развитие клетки. Изучение этих структур открывает новые возможности для понимания биологических процессов и разработки инновационных технологий в области медицины и биотехнологии.</w:t>
      </w:r>
      <w:bookmarkEnd w:id="0"/>
    </w:p>
    <w:sectPr w:rsidR="00F271BD" w:rsidRPr="00F2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13"/>
    <w:rsid w:val="004A7C13"/>
    <w:rsid w:val="00F2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18C"/>
  <w15:chartTrackingRefBased/>
  <w15:docId w15:val="{7D297E98-7D2F-4A1C-8432-20615880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71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2024-07-07T14:19:00Z</dcterms:created>
  <dcterms:modified xsi:type="dcterms:W3CDTF">2024-07-07T14:21:00Z</dcterms:modified>
</cp:coreProperties>
</file>