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79C" w:rsidRDefault="0052615F" w:rsidP="0052615F">
      <w:pPr>
        <w:pStyle w:val="1"/>
        <w:jc w:val="center"/>
      </w:pPr>
      <w:r w:rsidRPr="0052615F">
        <w:t>Причины и последствия наркотической зависимости</w:t>
      </w:r>
    </w:p>
    <w:p w:rsidR="0052615F" w:rsidRDefault="0052615F" w:rsidP="0052615F"/>
    <w:p w:rsidR="0052615F" w:rsidRDefault="0052615F" w:rsidP="0052615F">
      <w:bookmarkStart w:id="0" w:name="_GoBack"/>
      <w:r>
        <w:t xml:space="preserve">Наркотическая зависимость является серьезной социальной и медицинской проблемой, которая поражает людей во всем мире, не зависимо от их возраста, пола, социального или экономического статуса. Эта зависимость возникает из-за регулярного употребления </w:t>
      </w:r>
      <w:proofErr w:type="spellStart"/>
      <w:r>
        <w:t>психоактивных</w:t>
      </w:r>
      <w:proofErr w:type="spellEnd"/>
      <w:r>
        <w:t xml:space="preserve"> веществ, которые оказывают сильное воздействие на центральную нервную систему, изменяя ее работу и вызывая психологич</w:t>
      </w:r>
      <w:r>
        <w:t>ескую и физическую зависимость.</w:t>
      </w:r>
    </w:p>
    <w:p w:rsidR="0052615F" w:rsidRDefault="0052615F" w:rsidP="0052615F">
      <w:r>
        <w:t>Одной из главных причин развития наркотической зависимости является генетическая предрасположенность. Исследования показывают, что у людей, у которых в семье были случаи зависимости, риск развития зависимости значительно выше. Помимо этого, значительное влияние оказывают социальные факторы, такие как давление сверстников, низкий уровень социальной поддержки, наличие стрессов и психологических травм. Часто наркотическая зависимость начинается с экспериментирования, которое со временем перерастает в регулярно</w:t>
      </w:r>
      <w:r>
        <w:t>е употребление.</w:t>
      </w:r>
    </w:p>
    <w:p w:rsidR="0052615F" w:rsidRDefault="0052615F" w:rsidP="0052615F">
      <w:r>
        <w:t>Последствия наркотической зависимости многочисленны и варьируются в зависимости от вида употребляемого вещества, продолжительности его использования и индивидуальных особенностей организма. На физическом уровне это может проявляться в виде ухудшения здоровья, такого как повреждение внутренних органов, снижение иммунитета, ухудшение состояния кожи, волос и зубов. Психологические последствия включают развитие тревожных расстройств, депрессии, психозов, а также снижение когнитивных функций, таких как п</w:t>
      </w:r>
      <w:r>
        <w:t>амять и способность к обучению.</w:t>
      </w:r>
    </w:p>
    <w:p w:rsidR="0052615F" w:rsidRDefault="0052615F" w:rsidP="0052615F">
      <w:r>
        <w:t>Кроме того, наркотическая зависимость ведет к серьезным социальным последствиям, включая проблемы в семье и на работе, утрату социального статуса и изоляцию. Экономические последствия также значительны, так как средства, которые могли бы быть использованы для улучшения жизни или р</w:t>
      </w:r>
      <w:r>
        <w:t>азвития, тратятся на наркотики.</w:t>
      </w:r>
    </w:p>
    <w:p w:rsidR="0052615F" w:rsidRDefault="0052615F" w:rsidP="0052615F">
      <w:r>
        <w:t>Профилактика и лечение наркотической зависимости требует комплексного подхода, включающего как медицинскую помощь, так и психологическую поддержку. Важно развивать социальные программы, направленные на укрепление здоровых связей в обществе, обучение навыкам сопротивления давлению сверстников и повышение общественной осведомленности о последствиях наркотической зависимости. Эффективная профилактика и своевременное лечение могут значительно уменьшить бремя этой проблемы на индивидуальном и общественном уровнях.</w:t>
      </w:r>
    </w:p>
    <w:p w:rsidR="0052615F" w:rsidRDefault="0052615F" w:rsidP="0052615F">
      <w:r>
        <w:t>К тому же, культурные и экономические аспекты играют значительную роль в распространении наркотической зависимости. В регионах с низким уровнем жизни и ограниченными возможностями для образования и трудоустройства, наркотики могут казаться средством снятия стресса или даже путем к получению дохода, несмотря на связанные с этим риски. Подобные условия способствуют формированию устойчивых наркотических субкультур, где употребление наркотиков нормализуется и станов</w:t>
      </w:r>
      <w:r>
        <w:t>ится частью повседневной жизни.</w:t>
      </w:r>
    </w:p>
    <w:p w:rsidR="0052615F" w:rsidRDefault="0052615F" w:rsidP="0052615F">
      <w:r>
        <w:t>Не следует забывать и о влиянии современных медиа. Пропаганда наркотических средств через Интернет, в социальных сетях, в кино и музыке может существенно повлиять на восприятие наркотиков, особенно среди молодежи. Это создает иллюзию безопасности и приемлемости наркотических средств, что уменьшает психологический</w:t>
      </w:r>
      <w:r>
        <w:t xml:space="preserve"> барьер к первому употреблению.</w:t>
      </w:r>
    </w:p>
    <w:p w:rsidR="0052615F" w:rsidRDefault="0052615F" w:rsidP="0052615F">
      <w:r>
        <w:t xml:space="preserve">Особое внимание в борьбе с наркотической зависимостью стоит уделить медицинскому и психологическому лечению. Программы заместительной терапии, </w:t>
      </w:r>
      <w:proofErr w:type="spellStart"/>
      <w:r>
        <w:t>когнитивно</w:t>
      </w:r>
      <w:proofErr w:type="spellEnd"/>
      <w:r>
        <w:t xml:space="preserve">-поведенческая </w:t>
      </w:r>
      <w:r>
        <w:lastRenderedPageBreak/>
        <w:t>терапия и поддерживающие группы могут существенно улучшить качество жизни зависимых и уменьшить вероятность рецидивов. Важно также уделять внимание и реабилитационным программам, которые помогают интегрировать бывших зависимых обратно в общество, обеспечивая им поддержку и возможности для полноценной с</w:t>
      </w:r>
      <w:r>
        <w:t>оциальной и трудовой адаптации.</w:t>
      </w:r>
    </w:p>
    <w:p w:rsidR="0052615F" w:rsidRPr="0052615F" w:rsidRDefault="0052615F" w:rsidP="0052615F">
      <w:r>
        <w:t>Однако, успех в борьбе с наркотической зависимостью невозможен без активного участия общества. Важно проводить информационные кампании, направленные на развитие навыков критического мышления относительно информации о наркотиках, предлагаемой в медиа. Сотрудничество правительства, образовательных учреждений, здравоохранения и правоохранительных органов может создать эффективную систему профилактики и лечения наркотической зависимости, уменьшая её распространенность и негативные последствия для всего общества.</w:t>
      </w:r>
      <w:bookmarkEnd w:id="0"/>
    </w:p>
    <w:sectPr w:rsidR="0052615F" w:rsidRPr="00526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9C"/>
    <w:rsid w:val="0008479C"/>
    <w:rsid w:val="0052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E7206"/>
  <w15:chartTrackingRefBased/>
  <w15:docId w15:val="{09E999F3-8FBA-40C0-9E6C-7356E065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61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61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61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261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2024-07-07T14:23:00Z</dcterms:created>
  <dcterms:modified xsi:type="dcterms:W3CDTF">2024-07-07T14:27:00Z</dcterms:modified>
</cp:coreProperties>
</file>