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6D" w:rsidRDefault="00711474" w:rsidP="00711474">
      <w:pPr>
        <w:pStyle w:val="1"/>
        <w:jc w:val="center"/>
      </w:pPr>
      <w:r w:rsidRPr="00711474">
        <w:t>Органическое растениеводство и его преимущества</w:t>
      </w:r>
    </w:p>
    <w:p w:rsidR="00711474" w:rsidRDefault="00711474" w:rsidP="00711474"/>
    <w:p w:rsidR="00711474" w:rsidRDefault="00711474" w:rsidP="00711474">
      <w:bookmarkStart w:id="0" w:name="_GoBack"/>
      <w:r>
        <w:t>Органическое растениеводство представляет собой систему устойчивого земледелия, которая призвана минимизировать человеческое вмешательство в природные процессы и обеспечить экологически чистое производство продуктов питания. Эта система стремится к созданию здоровой экосистемы, поддерживающей биоразнообразие и почвенное плодородие, и исключает использование синтетических удобрений, пестицидов, генетически модифицированных органи</w:t>
      </w:r>
      <w:r>
        <w:t>змов и ионизирующего излучения.</w:t>
      </w:r>
    </w:p>
    <w:p w:rsidR="00711474" w:rsidRDefault="00711474" w:rsidP="00711474">
      <w:r>
        <w:t>Основное преимущество органического растениеводства заключается в его экологической устойчивости. Методы, применяемые в органическом земледелии, такие как севооборот, использование органических удобрений (компост, зеленые удобрения) и биологическая защита растений, способствуют поддержанию здоровья почвы и её плодородия. В результате снижается эрозия почвы, улучшается водопроницаемость и уменьшается риск загрязнения водных р</w:t>
      </w:r>
      <w:r>
        <w:t>есурсов химическими веществами.</w:t>
      </w:r>
    </w:p>
    <w:p w:rsidR="00711474" w:rsidRDefault="00711474" w:rsidP="00711474">
      <w:r>
        <w:t xml:space="preserve">Кроме того, органическое растениеводство способствует сохранению биоразнообразия. Использование широкого спектра видов растений в севооборотах и отказ от </w:t>
      </w:r>
      <w:proofErr w:type="spellStart"/>
      <w:r>
        <w:t>агрохимикатов</w:t>
      </w:r>
      <w:proofErr w:type="spellEnd"/>
      <w:r>
        <w:t xml:space="preserve"> позволяет поддерживать здоровую популяцию полезных насекомых и других животных, которые способствуют опылению и биологическому контролю вредителей. Это, в свою очередь, укрепляет устойчивость экосистемы к болезням и вредителям, снижая зависимость от хими</w:t>
      </w:r>
      <w:r>
        <w:t>ческих средств защиты растений.</w:t>
      </w:r>
    </w:p>
    <w:p w:rsidR="00711474" w:rsidRDefault="00711474" w:rsidP="00711474">
      <w:r>
        <w:t>Продукция органического земледелия также считается более безопасной для здоровья человека, поскольку она не содержит остатков пестицидов и других вредных химических веществ. Многие потребители выбирают органические продукты из-за их предполагаемых питательных преимуществ и лучшего вкуса, что стимулирует рос</w:t>
      </w:r>
      <w:r>
        <w:t>т рынка органической продукции.</w:t>
      </w:r>
    </w:p>
    <w:p w:rsidR="00711474" w:rsidRDefault="00711474" w:rsidP="00711474">
      <w:r>
        <w:t>Экономически органическое земледелие может быть выгодно фермерам благодаря высокой рыночной стоимости органической продукции и возможности получения государственной поддержки в виде субсидий для органических хозяйств. Однако органическое растениеводство требует более высоких начальных инвестиций и интенсивного труда, особенно в период перехода от традиционных методов ведения сель</w:t>
      </w:r>
      <w:r>
        <w:t>ского хозяйства к органическим.</w:t>
      </w:r>
    </w:p>
    <w:p w:rsidR="00711474" w:rsidRDefault="00711474" w:rsidP="00711474">
      <w:r>
        <w:t>Несмотря на эти трудности, органическое растениеводство продолжает развиваться и расширяться, благодаря увеличивающемуся спросу на здоровую пищу и растущему осознанию необходимости устойчивого использования природных ресурсов. Это направление в агрокультуре представляет собой перспективный подход к решению экологических, здоровых и социальных задач современности.</w:t>
      </w:r>
    </w:p>
    <w:p w:rsidR="00711474" w:rsidRDefault="00711474" w:rsidP="00711474">
      <w:r>
        <w:t>Органическое растениеводство также вносит значительный вклад в социальное развитие сельских районов. Применение трудоемких технологий способствует созданию рабочих мест и улучшению условий жизни местного населения. Фермеры, занимающиеся органическим земледелием, часто используют принципы справедливой торговли, обеспечивая достойную оплату труда и поддерживая социальную ответственность. Это способствует укреплению местных сообществ и созда</w:t>
      </w:r>
      <w:r>
        <w:t>нию устойчивых аграрных систем.</w:t>
      </w:r>
    </w:p>
    <w:p w:rsidR="00711474" w:rsidRDefault="00711474" w:rsidP="00711474">
      <w:r>
        <w:t xml:space="preserve">Дополнительно, органическое растениеводство активно способствует сохранению наследия традиционных сельскохозяйственных практик, которые передаются из поколения в поколение. Фермеры, которые придерживаются органических методов, часто восстанавливают и сохраняют старинные сорта растений, что способствует биологическому разнообразию и сохранению </w:t>
      </w:r>
      <w:r>
        <w:lastRenderedPageBreak/>
        <w:t>генетических ресурсов. Эти действия помогают в защите уникальных культур и видов от вымирания, что является важным аспектом глобаль</w:t>
      </w:r>
      <w:r>
        <w:t>ной экологической устойчивости.</w:t>
      </w:r>
    </w:p>
    <w:p w:rsidR="00711474" w:rsidRDefault="00711474" w:rsidP="00711474">
      <w:r>
        <w:t>В контексте глобальных климатических изменений, органическое растениеводство демонстрирует возможности адаптации и смягчения последствий изменения климата. Методы органического земледелия способствуют уменьшению парниковых газов за счет секвестрации углерода в почве. Кроме того, меньшее использование искусственных удобрений и химикатов снижает энергетические затраты, что также ведет к уменьш</w:t>
      </w:r>
      <w:r>
        <w:t>ению выбросов углекислого газа.</w:t>
      </w:r>
    </w:p>
    <w:p w:rsidR="00711474" w:rsidRPr="00711474" w:rsidRDefault="00711474" w:rsidP="00711474">
      <w:r>
        <w:t>Таким образом, преимущества органического растениеводства многочисленны и многоаспектны. Это направление не только способствует производству экологически чистых продуктов, но и играет важную роль в сохранении окружающей среды, поддержании биоразнообразия и улучшении социально-экономических условий в регионах присутствия. Все эти факторы делают органическое растениеводство жизнеспособным и перспективным подходом в современном аграрном производстве.</w:t>
      </w:r>
      <w:bookmarkEnd w:id="0"/>
    </w:p>
    <w:sectPr w:rsidR="00711474" w:rsidRPr="0071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6D"/>
    <w:rsid w:val="00430B6D"/>
    <w:rsid w:val="0071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388A"/>
  <w15:chartTrackingRefBased/>
  <w15:docId w15:val="{DB640BB4-788A-4A44-A208-704F1CF5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4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2024-07-12T03:18:00Z</dcterms:created>
  <dcterms:modified xsi:type="dcterms:W3CDTF">2024-07-12T03:20:00Z</dcterms:modified>
</cp:coreProperties>
</file>