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B9" w:rsidRDefault="00355304" w:rsidP="00355304">
      <w:pPr>
        <w:pStyle w:val="1"/>
        <w:jc w:val="center"/>
      </w:pPr>
      <w:r w:rsidRPr="00355304">
        <w:t>Закон больших чисел и его практическое значение</w:t>
      </w:r>
    </w:p>
    <w:p w:rsidR="00355304" w:rsidRDefault="00355304" w:rsidP="00355304"/>
    <w:p w:rsidR="00355304" w:rsidRDefault="00355304" w:rsidP="00355304">
      <w:bookmarkStart w:id="0" w:name="_GoBack"/>
      <w:r>
        <w:t>Закон больших чисел (ЗБЧ) является одним из фундаментальных принципов теории вероятностей и статистики, который описывает результат выполнения одного и того же эксперимента большое количество раз. Суть закона заключается в том, что среднее значение результатов множества испытаний приближается к математическому ожиданию случайной величины по мере увеличения количества этих испытаний. Это означает, что чем больше раз повторяется эксперимент, тем ближе получаемые результа</w:t>
      </w:r>
      <w:r>
        <w:t>ты будут к ожидаемому среднему.</w:t>
      </w:r>
    </w:p>
    <w:p w:rsidR="00355304" w:rsidRDefault="00355304" w:rsidP="00355304">
      <w:r>
        <w:t xml:space="preserve">Закон больших чисел подразделяется на две основные формы: слабый и сильный законы больших чисел. Слабый закон утверждает, что среднее арифметическое независимых одинаково распределенных случайных величин сходится по вероятности к их общему математическому ожиданию. Сильный закон больших чисел утверждает, что это среднее сходится </w:t>
      </w:r>
      <w:proofErr w:type="gramStart"/>
      <w:r>
        <w:t>почти наверное</w:t>
      </w:r>
      <w:proofErr w:type="gramEnd"/>
      <w:r>
        <w:t xml:space="preserve"> к математическому ожиданию. Разница между этими законами заключается в моде сходимости: по вероятности в случае слабого закона и</w:t>
      </w:r>
      <w:r>
        <w:t>,</w:t>
      </w:r>
      <w:r>
        <w:t xml:space="preserve"> </w:t>
      </w:r>
      <w:proofErr w:type="gramStart"/>
      <w:r>
        <w:t>почти наверное</w:t>
      </w:r>
      <w:proofErr w:type="gramEnd"/>
      <w:r>
        <w:t xml:space="preserve"> в случае сильного зако</w:t>
      </w:r>
      <w:r>
        <w:t>на.</w:t>
      </w:r>
    </w:p>
    <w:p w:rsidR="00355304" w:rsidRDefault="00355304" w:rsidP="00355304">
      <w:r>
        <w:t>Практическое значение ЗБЧ велико и многообразно. В финансах и страховании, например, ЗБЧ используется для оценки рисков и установления страховых премий на основе предыдущих данных о частоте страховых случаев. Таким образом, компании могут определять вероятные убытки и устанавливать стоимость страховки таким образом, чтобы она была выгодной как д</w:t>
      </w:r>
      <w:r>
        <w:t>ля клиента, так и для компании.</w:t>
      </w:r>
    </w:p>
    <w:p w:rsidR="00355304" w:rsidRDefault="00355304" w:rsidP="00355304">
      <w:r>
        <w:t>В промышленности и производстве ЗБЧ помогает в оптимизации процессов. Например, при контроле качества продукции, закон больших чисел позволяет адекватно оценить дефекты товаров на основе выборки продукции, предполагая, что большое количество проверенных единиц товара дадут точное предст</w:t>
      </w:r>
      <w:r>
        <w:t>авление о качестве всей партии.</w:t>
      </w:r>
    </w:p>
    <w:p w:rsidR="00355304" w:rsidRDefault="00355304" w:rsidP="00355304">
      <w:r>
        <w:t>В маркетинге и опросах общественного мнения закон больших чисел применяется для анализа поведения потребителей и формирования маркетинговых стратегий. Анализируя большие объемы данных о покупках или ответы большого числа респондентов, компании могут формировать точное представление о предпочтениях и ожиданиях своих клиентов.</w:t>
      </w:r>
    </w:p>
    <w:p w:rsidR="00355304" w:rsidRPr="00355304" w:rsidRDefault="00355304" w:rsidP="00355304">
      <w:r w:rsidRPr="00355304">
        <w:t>Закон больших чисел также имеет важное значение в области медицины и эпидемиологии, где он используется для анализа результатов клинических испытаний и исследований здоровья населения. В этих сферах закон помогает определять вероятные причины заболеваний, эффективность лекарственных препаратов и возможные побочные эффекты. Крупномасштабные медицинские исследования, основанные на анализе больших данных о здоровье пациентов, предоставляют достоверную статистическую информацию, которая может быть использована для улучшения методов лечения и профилактики болезней. Таким образом, применение ЗБЧ в медицине способствует повышению об</w:t>
      </w:r>
      <w:r>
        <w:t>щего уровня здоровья населения.</w:t>
      </w:r>
    </w:p>
    <w:p w:rsidR="00355304" w:rsidRPr="00355304" w:rsidRDefault="00355304" w:rsidP="00355304">
      <w:r w:rsidRPr="00355304">
        <w:t>В области научных исследований Закон больших чисел неотделим от процесса формирования научных гипотез и проверки теорий. Он используется для обеспечения достоверности экспериментальных данных через статистическую значимость результатов. Благодаря ЗБЧ, учёные могут извлекать обоснованные выводы из экспериментов, в которых участвует большое количество наблюдений или испытаний. Это критически важно для принятия научных теорий, поскольку обеспечивает повторяемость и надёжность научных экспериментов. Так, закон больших чисел остаётся одним из столпов современной науки, обеспечивающим её объективность и строгость.</w:t>
      </w:r>
    </w:p>
    <w:p w:rsidR="00355304" w:rsidRPr="00355304" w:rsidRDefault="00355304" w:rsidP="00355304">
      <w:r>
        <w:lastRenderedPageBreak/>
        <w:t>Таким образом, закон больших чисел играет критическую роль в самых разных областях, от экономики и страхования до социальных наук и инженерии, обеспечивая статистическую уверенность и предсказуемость в результаты многочисленных случайных процессов, что, в свою очередь, позволяет эффективно управлять рисками и принимать обоснованные решения.</w:t>
      </w:r>
      <w:bookmarkEnd w:id="0"/>
    </w:p>
    <w:sectPr w:rsidR="00355304" w:rsidRPr="0035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B9"/>
    <w:rsid w:val="00355304"/>
    <w:rsid w:val="0093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389E"/>
  <w15:chartTrackingRefBased/>
  <w15:docId w15:val="{29B460E6-4F85-4E42-9483-D5D15B21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2024-07-16T05:29:00Z</dcterms:created>
  <dcterms:modified xsi:type="dcterms:W3CDTF">2024-07-16T05:34:00Z</dcterms:modified>
</cp:coreProperties>
</file>