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6E" w:rsidRDefault="001106A3" w:rsidP="001106A3">
      <w:pPr>
        <w:pStyle w:val="1"/>
        <w:rPr>
          <w:rFonts w:eastAsia="Times New Roman"/>
          <w:lang w:val="ru-RU"/>
        </w:rPr>
      </w:pPr>
      <w:r w:rsidRPr="0047065B">
        <w:rPr>
          <w:rFonts w:eastAsia="Times New Roman"/>
          <w:lang w:val="ru-RU"/>
        </w:rPr>
        <w:t>Профилактика наркомании среди молодежи</w:t>
      </w:r>
    </w:p>
    <w:p w:rsidR="001106A3" w:rsidRPr="001106A3" w:rsidRDefault="001106A3" w:rsidP="001106A3">
      <w:pPr>
        <w:rPr>
          <w:lang w:val="ru-RU"/>
        </w:rPr>
      </w:pPr>
      <w:r w:rsidRPr="001106A3">
        <w:rPr>
          <w:lang w:val="ru-RU"/>
        </w:rPr>
        <w:t>Профилактика наркомании среди молодежи представляет собой важный и многогранный аспект общественного здоровья, направленный на предотвращение возникновения зависимости от психоактивных веществ и защиту будущих поколений от негативных последствий употребления наркотиков. Важно отметить, что успешная профилактика требует комплексного подхода, охватывающего различные уровни влияния: индивидуальный, семейный, образовательный и общественный.</w:t>
      </w:r>
    </w:p>
    <w:p w:rsidR="001106A3" w:rsidRPr="001106A3" w:rsidRDefault="001106A3" w:rsidP="001106A3">
      <w:pPr>
        <w:rPr>
          <w:lang w:val="ru-RU"/>
        </w:rPr>
      </w:pPr>
      <w:r w:rsidRPr="001106A3">
        <w:rPr>
          <w:lang w:val="ru-RU"/>
        </w:rPr>
        <w:t>Одним из основных направлений профилактики является образовательная работа. Образовательные программы должны быть нацелены на предоставление молодежи достоверной информации о вреде наркотиков и их негативных последствиях для здоровья, социального положения и жизни в целом. Важно, чтобы такие программы были интерактивными и адаптированными к возрастным особенностям, чтобы максимально эффективно донести информацию до подростков и молодых людей. Включение элементов активного обучения, таких как ролевые игры и дискуссии, помогает молодежи лучше осознавать риски, связанные с наркотиками, и развивать навыки принятия правильных решений.</w:t>
      </w:r>
    </w:p>
    <w:p w:rsidR="001106A3" w:rsidRPr="001106A3" w:rsidRDefault="001106A3" w:rsidP="001106A3">
      <w:pPr>
        <w:rPr>
          <w:lang w:val="ru-RU"/>
        </w:rPr>
      </w:pPr>
      <w:r w:rsidRPr="001106A3">
        <w:rPr>
          <w:lang w:val="ru-RU"/>
        </w:rPr>
        <w:t>Психологическая подготовка и развитие личностных качеств также играют ключевую роль в профилактике наркомании. Укрепление уверенности в себе, развитие самоконтроля, навыков стресс-менеджмента и способности к адекватному оцениванию рисков помогают молодежи противостоять негативным воздействиям и давлению со стороны сверстников. Программы, направленные на развитие эмоционального интеллекта и навыков эффективного общения, помогают молодым людям лучше справляться с трудностями и избегать использования наркотиков как способа решения проблем.</w:t>
      </w:r>
    </w:p>
    <w:p w:rsidR="001106A3" w:rsidRPr="001106A3" w:rsidRDefault="001106A3" w:rsidP="001106A3">
      <w:pPr>
        <w:rPr>
          <w:lang w:val="ru-RU"/>
        </w:rPr>
      </w:pPr>
      <w:r w:rsidRPr="001106A3">
        <w:rPr>
          <w:lang w:val="ru-RU"/>
        </w:rPr>
        <w:t>Семейная профилактика представляет собой еще один важный аспект. Сильные семейные связи и поддержка со стороны родителей значительно снижают риск употребления наркотиков среди подростков. Родители должны быть активно вовлечены в жизнь своих детей, обеспечивать открытое и поддерживающее общение, а также моделировать здоровые образцы поведения. Программы для родителей, обучающие их методам предотвращения употребления наркотиков и эффективному взаимодействию с детьми, играют важную роль в профилактике.</w:t>
      </w:r>
    </w:p>
    <w:p w:rsidR="001106A3" w:rsidRPr="001106A3" w:rsidRDefault="001106A3" w:rsidP="001106A3">
      <w:pPr>
        <w:rPr>
          <w:lang w:val="ru-RU"/>
        </w:rPr>
      </w:pPr>
      <w:r w:rsidRPr="001106A3">
        <w:rPr>
          <w:lang w:val="ru-RU"/>
        </w:rPr>
        <w:t>Социальное окружение и культурные факторы также оказывают влияние на риск развития наркомании. Важно создавать условия, способствующие здоровому образу жизни и предоставляющие молодежи альтернативные способы проведения свободного времени. Организация досуговых мероприятий, спортивных секций, культурных и образовательных программ может помочь занять свободное время и уменьшить вероятность вовлечения в наркокультуру. Включение молодежи в социальные и волонтерские проекты способствует развитию у них ответственности и чувства принадлежности к обществу.</w:t>
      </w:r>
    </w:p>
    <w:p w:rsidR="001106A3" w:rsidRPr="001106A3" w:rsidRDefault="001106A3" w:rsidP="001106A3">
      <w:pPr>
        <w:rPr>
          <w:lang w:val="ru-RU"/>
        </w:rPr>
      </w:pPr>
      <w:r w:rsidRPr="001106A3">
        <w:rPr>
          <w:lang w:val="ru-RU"/>
        </w:rPr>
        <w:t>Государственные и общественные инициативы также имеют значительное значение в профилактике наркомании. Разработка и внедрение государственной политики в области профилактики наркомании, финансирование соответствующих программ, а также поддержка и сотрудничество с неправительственными организациями и общественными движениями способствуют созданию эффективной профилактической инфраструктуры. Важным элементом является проведение кампаний по повышению осведомленности о наркозависимости и ее последствиях для общественности.</w:t>
      </w:r>
    </w:p>
    <w:p w:rsidR="001106A3" w:rsidRPr="001106A3" w:rsidRDefault="001106A3" w:rsidP="001106A3">
      <w:pPr>
        <w:rPr>
          <w:lang w:val="ru-RU"/>
        </w:rPr>
      </w:pPr>
      <w:r w:rsidRPr="001106A3">
        <w:rPr>
          <w:lang w:val="ru-RU"/>
        </w:rPr>
        <w:lastRenderedPageBreak/>
        <w:t>Профилактика наркомании также требует взаимодействия с образовательными учреждениями, где могут быть внедрены специализированные курсы и программы по профилактике зависимости. В школах и колледжах важно проводить тренинги и лекции, организовывать встречи с представителями здравоохранения и обществом, чтобы предоставить студентам необходимые знания и навыки для противостояния наркотикам.</w:t>
      </w:r>
    </w:p>
    <w:p w:rsidR="001106A3" w:rsidRPr="001106A3" w:rsidRDefault="001106A3" w:rsidP="001106A3">
      <w:pPr>
        <w:rPr>
          <w:lang w:val="ru-RU"/>
        </w:rPr>
      </w:pPr>
      <w:r w:rsidRPr="001106A3">
        <w:rPr>
          <w:lang w:val="ru-RU"/>
        </w:rPr>
        <w:t>Научные исследования и разработки также играют важную роль в создании эффективных методов профилактики. Исследования в области психологии, социологии и медицины помогают лучше понять механизмы, способствующие развитию наркомании, и разрабатывать новые подходы к профилактике и вмешательству. Эффективные программы профилактики должны основываться на научных данных и учитывать специфику различных социальных и культурных контекстов.</w:t>
      </w:r>
    </w:p>
    <w:p w:rsidR="001106A3" w:rsidRPr="001106A3" w:rsidRDefault="001106A3" w:rsidP="001106A3">
      <w:pPr>
        <w:rPr>
          <w:lang w:val="ru-RU"/>
        </w:rPr>
      </w:pPr>
      <w:r w:rsidRPr="001106A3">
        <w:rPr>
          <w:lang w:val="ru-RU"/>
        </w:rPr>
        <w:t>В заключение, профилактика наркомании среди молодежи представляет собой комплексный и многоуровневый процесс, включающий образовательные, психологические, семейные, социальные и государственные меры. Успех профилактических мероприятий зависит от их интеграции и координации на различных уровнях, а также от активного участия всех заинтересованных сторон — родителей, педагогов, медицинских работников и государственных структур. Эффективная профилактика помогает не только предотвратить развитие зависимости, но и способствует созданию здорового и безопасного общества для будущих поколений.</w:t>
      </w:r>
      <w:bookmarkStart w:id="0" w:name="_GoBack"/>
      <w:bookmarkEnd w:id="0"/>
    </w:p>
    <w:sectPr w:rsidR="001106A3" w:rsidRPr="001106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D9"/>
    <w:rsid w:val="001106A3"/>
    <w:rsid w:val="003523D9"/>
    <w:rsid w:val="00C7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3DD3C"/>
  <w15:chartTrackingRefBased/>
  <w15:docId w15:val="{43BA8006-FAC0-4DF0-9664-0280B576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06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6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2024-07-24T20:35:00Z</dcterms:created>
  <dcterms:modified xsi:type="dcterms:W3CDTF">2024-07-24T20:36:00Z</dcterms:modified>
</cp:coreProperties>
</file>