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B5" w:rsidRDefault="00AA72A7" w:rsidP="00AA72A7">
      <w:pPr>
        <w:pStyle w:val="1"/>
        <w:jc w:val="center"/>
      </w:pPr>
      <w:r w:rsidRPr="00AA72A7">
        <w:t>Технологии выращивания в защищенном грунте</w:t>
      </w:r>
    </w:p>
    <w:p w:rsidR="00AA72A7" w:rsidRDefault="00AA72A7" w:rsidP="00AA72A7"/>
    <w:p w:rsidR="00AA72A7" w:rsidRDefault="00AA72A7" w:rsidP="00AA72A7">
      <w:bookmarkStart w:id="0" w:name="_GoBack"/>
      <w:r>
        <w:t>Технологии выращивания в защищённом грунте являются важным аспектом современного растениеводства, позволяющим контролировать условия окружающей среды и увеличивать продуктивность сельскохозяйственных культур. Защищённый грунт включает использование теплиц, парников и других конструкций, которые защищают растения от неблагоприятных погодных условий, вредителей и болезней, а также позвол</w:t>
      </w:r>
      <w:r>
        <w:t>яют продлить сезон выращивания.</w:t>
      </w:r>
    </w:p>
    <w:p w:rsidR="00AA72A7" w:rsidRDefault="00AA72A7" w:rsidP="00AA72A7">
      <w:r>
        <w:t>Одной из ключевых технологий в этом направлении является гидропоника — метод выращивания растений без почвы, при котором корни погружены в питательный раствор или находятся в среде с контролируемым питанием и водоснабжением. Гидропоника значительно снижает риск заболеваний, передающихся через почву, и позволяет более эффективно использовать пространство и ресурсы. Этот метод особенно эффективен в условиях ограниченных земельных ресурсов и в мегаполисах, где доступ к о</w:t>
      </w:r>
      <w:r>
        <w:t>брабатываемым землям ограничен.</w:t>
      </w:r>
    </w:p>
    <w:p w:rsidR="00AA72A7" w:rsidRDefault="00AA72A7" w:rsidP="00AA72A7">
      <w:proofErr w:type="spellStart"/>
      <w:r>
        <w:t>Аквапоника</w:t>
      </w:r>
      <w:proofErr w:type="spellEnd"/>
      <w:r>
        <w:t xml:space="preserve">, совмещающая выращивание растений и </w:t>
      </w:r>
      <w:proofErr w:type="spellStart"/>
      <w:r>
        <w:t>аквакультуру</w:t>
      </w:r>
      <w:proofErr w:type="spellEnd"/>
      <w:r>
        <w:t xml:space="preserve"> (разведение рыб), также набирает популярность как устойчивая система, поскольку рыбы обеспечивают необходимые питательные вещества для растений, а растения, в свою очередь, очищают воду для рыб. Это создает замкнутую экосистему, которая минимизирует потребление воды и удобрений, а также снижает необходимост</w:t>
      </w:r>
      <w:r>
        <w:t>ь в химической защите растений.</w:t>
      </w:r>
    </w:p>
    <w:p w:rsidR="00AA72A7" w:rsidRDefault="00AA72A7" w:rsidP="00AA72A7">
      <w:r>
        <w:t xml:space="preserve">Технология вертикального фермерства, при которой растения выращиваются в многоярусных конструкциях внутри зданий или специальных контейнерах, позволяет максимально эффективно использовать пространство и ресурсы. Этот метод особенно актуален для городских условий, где площадь под традиционное земледелие ограничена. Вертикальное фермерство часто использует системы искусственного освещения и климат-контроль, что делает его независимым от сезонных изменений и обеспечивает стабильное производство </w:t>
      </w:r>
      <w:r>
        <w:t>продукции в течение всего года.</w:t>
      </w:r>
    </w:p>
    <w:p w:rsidR="00AA72A7" w:rsidRDefault="00AA72A7" w:rsidP="00AA72A7">
      <w:r>
        <w:t>Использование автоматизированных систем управления климатом, поливом и подачей удобрений в теплицах позволяет оптимизировать условия для роста растений и снизить затраты на труд. Компьютерные технологии позволяют точно контролировать температуру, влажность, уровень CO2 и освещенность, что напрямую влияет на скорость роста растений и урожайность. Эти технологии также способствуют более рациональному использованию водных ресурсов через системы капельного орошения и рециркуляцию воды.</w:t>
      </w:r>
    </w:p>
    <w:p w:rsidR="00AA72A7" w:rsidRDefault="00AA72A7" w:rsidP="00AA72A7">
      <w:r>
        <w:t>Среди современных тенденций в технологиях защищённого грунта также стоит отметить развитие биоинженерии и генетической модификации растений, которые адаптированы для выращивания в контролируемых условиях. Генетически модифицированные растения могут обладать повышенной устойчивостью к болезням, вредителям и абиотическому стрессу, что снижает необходимость использования химических пестицидов и удобрений, а также повышает общую продуктивность культур. Эти инновации открывают новые перспективы для устойчивого развития аграрного сектора, однако они также требуют тщательного регулирования и контроля для предотвращения возможных негативных последствий для окружа</w:t>
      </w:r>
      <w:r>
        <w:t>ющей среды и здоровья человека.</w:t>
      </w:r>
    </w:p>
    <w:p w:rsidR="00AA72A7" w:rsidRDefault="00AA72A7" w:rsidP="00AA72A7">
      <w:r>
        <w:t xml:space="preserve">Другой важной тенденцией является применение информационных технологий и больших данных для анализа и управления процессами в теплицах. Современные системы сбора и анализа данных позволяют не только контролировать состояние растений в реальном времени, но и прогнозировать их рост и развитие, что способствует более эффективному планированию и управлению производством. Использование </w:t>
      </w:r>
      <w:proofErr w:type="spellStart"/>
      <w:r>
        <w:t>дронов</w:t>
      </w:r>
      <w:proofErr w:type="spellEnd"/>
      <w:r>
        <w:t xml:space="preserve"> и автоматизированных систем для мониторинга и обработки растений минимизирует потребность в человеческом вмешательстве и </w:t>
      </w:r>
      <w:r>
        <w:lastRenderedPageBreak/>
        <w:t>способствует снижению трудозатрат, делая производство более экономически выгодным и экологически устойчивым.</w:t>
      </w:r>
    </w:p>
    <w:p w:rsidR="00AA72A7" w:rsidRPr="00AA72A7" w:rsidRDefault="00AA72A7" w:rsidP="00AA72A7">
      <w:r>
        <w:t>Таким образом, технологии выращивания в защищённом грунте открывают новые возможности для сельского хозяйства, позволяя производить боль</w:t>
      </w:r>
      <w:r>
        <w:t>ше продукции на меньшей площади</w:t>
      </w:r>
      <w:r>
        <w:t xml:space="preserve"> и с меньшими затратами. Эти методы играют важную роль в обеспечении продовольственной безопасности и устойчивом развитии в условиях постоянно растущего населения и уменьшения пригодных для земледелия земель.</w:t>
      </w:r>
      <w:bookmarkEnd w:id="0"/>
    </w:p>
    <w:sectPr w:rsidR="00AA72A7" w:rsidRPr="00AA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B5"/>
    <w:rsid w:val="00AA72A7"/>
    <w:rsid w:val="00F3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7103"/>
  <w15:chartTrackingRefBased/>
  <w15:docId w15:val="{870D452D-BE87-42AB-8EDC-940DBFA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2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2024-08-25T07:51:00Z</dcterms:created>
  <dcterms:modified xsi:type="dcterms:W3CDTF">2024-08-25T07:54:00Z</dcterms:modified>
</cp:coreProperties>
</file>