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C8" w:rsidRDefault="00290C02" w:rsidP="00290C02">
      <w:pPr>
        <w:pStyle w:val="1"/>
        <w:jc w:val="center"/>
      </w:pPr>
      <w:r w:rsidRPr="00290C02">
        <w:t xml:space="preserve">Логическое программирование и языки, такие как </w:t>
      </w:r>
      <w:proofErr w:type="spellStart"/>
      <w:r w:rsidRPr="00290C02">
        <w:t>Prolog</w:t>
      </w:r>
      <w:proofErr w:type="spellEnd"/>
    </w:p>
    <w:p w:rsidR="00290C02" w:rsidRDefault="00290C02" w:rsidP="00290C02"/>
    <w:p w:rsidR="00290C02" w:rsidRDefault="00290C02" w:rsidP="00290C02">
      <w:bookmarkStart w:id="0" w:name="_GoBack"/>
      <w:r>
        <w:t>Логическое программирование представляет собой подход в программировании, который использует формальную логику для выражения алгоритмов и решения задач. В отличие от императивного программирования, где выписываются точные шаги, необходимые для достижения результата, логическое программирование фокусируется на описании отношений между данными и правил, по которым можно делать выводы о данных. Этот подход позволяет программисту определять, "что" должно быть сделано, вместо того чтобы описывать "как" это сдела</w:t>
      </w:r>
      <w:r>
        <w:t>ть.</w:t>
      </w:r>
    </w:p>
    <w:p w:rsidR="00290C02" w:rsidRDefault="00290C02" w:rsidP="00290C02">
      <w:proofErr w:type="spellStart"/>
      <w:r>
        <w:t>Prolog</w:t>
      </w:r>
      <w:proofErr w:type="spellEnd"/>
      <w:r>
        <w:t xml:space="preserve"> (от англ.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) — один из наиболее известных языков логического программирования. Разработанный в 1970-х годах, </w:t>
      </w:r>
      <w:proofErr w:type="spellStart"/>
      <w:r>
        <w:t>Prolog</w:t>
      </w:r>
      <w:proofErr w:type="spellEnd"/>
      <w:r>
        <w:t xml:space="preserve"> был специально создан для работы с задачами, требующими обработки символьной информации и выполнения логических выводов. Язык использует предикатную логику первого порядка и основывается на концепции унификации, что позволяет ему автоматически находить значения переменных, которые удовлетворяют заданным условиям. </w:t>
      </w:r>
      <w:proofErr w:type="spellStart"/>
      <w:r>
        <w:t>Prolog</w:t>
      </w:r>
      <w:proofErr w:type="spellEnd"/>
      <w:r>
        <w:t xml:space="preserve"> широко применяется в задачах искусственного интеллекта, обработки естественного языка, символьной матема</w:t>
      </w:r>
      <w:r>
        <w:t>тики и в образовательных целях.</w:t>
      </w:r>
    </w:p>
    <w:p w:rsidR="00290C02" w:rsidRDefault="00290C02" w:rsidP="00290C02">
      <w:r>
        <w:t xml:space="preserve">Особенностью </w:t>
      </w:r>
      <w:proofErr w:type="spellStart"/>
      <w:r>
        <w:t>Prolog</w:t>
      </w:r>
      <w:proofErr w:type="spellEnd"/>
      <w:r>
        <w:t xml:space="preserve"> является то, что программы в нём строятся как набор фактов и правил. Факты описывают известные отношения между объектами, а правила определяют, как новые отношения могут быть выведены из уже известных. Исполнение программы в </w:t>
      </w:r>
      <w:proofErr w:type="spellStart"/>
      <w:r>
        <w:t>Prolog</w:t>
      </w:r>
      <w:proofErr w:type="spellEnd"/>
      <w:r>
        <w:t xml:space="preserve"> заключается в задании вопросов к этой базе знаний. Программа пытается ответить на вопрос, используя механизмы логического вывода, для чего она ищет цепочки рассуждений, которые приведут к ответу, основываясь</w:t>
      </w:r>
      <w:r>
        <w:t xml:space="preserve"> на заданных фактах и правилах.</w:t>
      </w:r>
    </w:p>
    <w:p w:rsidR="00290C02" w:rsidRDefault="00290C02" w:rsidP="00290C02">
      <w:r>
        <w:t xml:space="preserve">Эффективность </w:t>
      </w:r>
      <w:proofErr w:type="spellStart"/>
      <w:r>
        <w:t>Prolog</w:t>
      </w:r>
      <w:proofErr w:type="spellEnd"/>
      <w:r>
        <w:t xml:space="preserve"> особенно высока в задачах, где необходимо работать с большими объемами знаний и где другие подходы, такие как алгоритмические или объектно-ориентированные, могут быть менее удобными или эффективными. Например, в системах, где нужно реализовать сложные взаимодействия между объектами или выполнить глубокий анализ данных с использованием логических правил, </w:t>
      </w:r>
      <w:proofErr w:type="spellStart"/>
      <w:r>
        <w:t>Prolog</w:t>
      </w:r>
      <w:proofErr w:type="spellEnd"/>
      <w:r>
        <w:t xml:space="preserve"> позволяет выразить эти прав</w:t>
      </w:r>
      <w:r>
        <w:t>ила в наглядной и сжатой форме.</w:t>
      </w:r>
    </w:p>
    <w:p w:rsidR="00290C02" w:rsidRDefault="00290C02" w:rsidP="00290C02">
      <w:r>
        <w:t xml:space="preserve">Тем не менее, несмотря на мощные возможности логического вывода, </w:t>
      </w:r>
      <w:proofErr w:type="spellStart"/>
      <w:r>
        <w:t>Prolog</w:t>
      </w:r>
      <w:proofErr w:type="spellEnd"/>
      <w:r>
        <w:t xml:space="preserve"> имеет свои ограничения, включая сложность в отладке и управлении побочными эффектами, что может делать его менее предпочтительным для некоторых типов приложений, особенно тех, которые требуют высокой производительности или работы в реальном времени. Таким образом, выбор </w:t>
      </w:r>
      <w:proofErr w:type="spellStart"/>
      <w:r>
        <w:t>Prolog</w:t>
      </w:r>
      <w:proofErr w:type="spellEnd"/>
      <w:r>
        <w:t xml:space="preserve"> как инструмента для разработки зависит от конкретных требований и условий задачи.</w:t>
      </w:r>
    </w:p>
    <w:p w:rsidR="00290C02" w:rsidRDefault="00290C02" w:rsidP="00290C02">
      <w:r>
        <w:t xml:space="preserve">Применение </w:t>
      </w:r>
      <w:proofErr w:type="spellStart"/>
      <w:r>
        <w:t>Prolog</w:t>
      </w:r>
      <w:proofErr w:type="spellEnd"/>
      <w:r>
        <w:t xml:space="preserve"> в индустрии искусственного интеллекта выделяется его способностью моделировать сложные системы и процессы, где требуется выполнение логических выводов. Например, в экспертных системах, которые используются для диагностики, планирования и мониторинга, </w:t>
      </w:r>
      <w:proofErr w:type="spellStart"/>
      <w:r>
        <w:t>Prolog</w:t>
      </w:r>
      <w:proofErr w:type="spellEnd"/>
      <w:r>
        <w:t xml:space="preserve"> позволяет описать базу знаний и правила вывода таким образом, что машина может автоматически генерировать решения на основе имеющихся данных. Это делает его мощным инструментом для разработки систем, которые должны имитировать человеческое рассуждение или принимать решен</w:t>
      </w:r>
      <w:r>
        <w:t>ия в условиях неопределённости.</w:t>
      </w:r>
    </w:p>
    <w:p w:rsidR="00290C02" w:rsidRPr="00290C02" w:rsidRDefault="00290C02" w:rsidP="00290C02">
      <w:r>
        <w:t xml:space="preserve">Кроме того, в последнее время интерес к </w:t>
      </w:r>
      <w:proofErr w:type="spellStart"/>
      <w:r>
        <w:t>Prolog</w:t>
      </w:r>
      <w:proofErr w:type="spellEnd"/>
      <w:r>
        <w:t xml:space="preserve"> возрождается благодаря развитию технологий в области обработки естественного языка и машинного обучения. Язык </w:t>
      </w:r>
      <w:proofErr w:type="spellStart"/>
      <w:r>
        <w:t>Prolog</w:t>
      </w:r>
      <w:proofErr w:type="spellEnd"/>
      <w:r>
        <w:t xml:space="preserve"> обладает уникальными возможностями для анализа и обработки сложных структур данных, что делает его подходящим для создания систем, способных обрабатывать и интерпретировать человеческий </w:t>
      </w:r>
      <w:r>
        <w:lastRenderedPageBreak/>
        <w:t>язык. Эти свойства делают его ценным инструментом в разработке семантических веб-технологий и систем, которые требуют сложного синтаксического и семантического анализа.</w:t>
      </w:r>
      <w:bookmarkEnd w:id="0"/>
    </w:p>
    <w:sectPr w:rsidR="00290C02" w:rsidRPr="0029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C8"/>
    <w:rsid w:val="001A1CC8"/>
    <w:rsid w:val="002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58ED"/>
  <w15:chartTrackingRefBased/>
  <w15:docId w15:val="{1DBFBCAF-25B3-47E4-9C8E-4B6F28B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2024-08-28T17:48:00Z</dcterms:created>
  <dcterms:modified xsi:type="dcterms:W3CDTF">2024-08-28T17:52:00Z</dcterms:modified>
</cp:coreProperties>
</file>