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22" w:rsidRDefault="00401098" w:rsidP="00401098">
      <w:pPr>
        <w:pStyle w:val="1"/>
        <w:jc w:val="center"/>
      </w:pPr>
      <w:r w:rsidRPr="00401098">
        <w:t>Развитие вакцин против новых вирусных инфекций</w:t>
      </w:r>
    </w:p>
    <w:p w:rsidR="00401098" w:rsidRDefault="00401098" w:rsidP="00401098"/>
    <w:p w:rsidR="00401098" w:rsidRDefault="00401098" w:rsidP="00401098">
      <w:bookmarkStart w:id="0" w:name="_GoBack"/>
      <w:r>
        <w:t xml:space="preserve">Развитие вакцин против новых вирусных инфекций является критически важным направлением в современной вирусологии и медицине. Появление новых вирусных заболеваний, таких как COVID-19, вызванное </w:t>
      </w:r>
      <w:proofErr w:type="spellStart"/>
      <w:r>
        <w:t>коронавирусом</w:t>
      </w:r>
      <w:proofErr w:type="spellEnd"/>
      <w:r>
        <w:t xml:space="preserve"> SARS-CoV-2, подчеркивает необходимость быстрого и эффективного разработки вакцин для пред</w:t>
      </w:r>
      <w:r>
        <w:t>отвращения масштабных эпидемий.</w:t>
      </w:r>
    </w:p>
    <w:p w:rsidR="00401098" w:rsidRDefault="00401098" w:rsidP="00401098">
      <w:r>
        <w:t xml:space="preserve">Процесс разработки вакцин начинается с идентификации вируса и изучения его генетического материала. Современные технологии, такие как </w:t>
      </w:r>
      <w:proofErr w:type="spellStart"/>
      <w:r>
        <w:t>секвенирование</w:t>
      </w:r>
      <w:proofErr w:type="spellEnd"/>
      <w:r>
        <w:t xml:space="preserve"> генома, позволяют быстро определить структуру вируса и ключевые антигены, которые могут быть использованы для создания вакцины. После идентификации антигенов начинается процесс разработки вакцинных кандидатов, включающий выбор подходящей платформы для вакцины, такой как живые ослабленные вирусы, векторные вакцины, субъедин</w:t>
      </w:r>
      <w:r>
        <w:t xml:space="preserve">ичные вакцины или </w:t>
      </w:r>
      <w:proofErr w:type="spellStart"/>
      <w:r>
        <w:t>мРНК</w:t>
      </w:r>
      <w:proofErr w:type="spellEnd"/>
      <w:r>
        <w:t>-вакцины.</w:t>
      </w:r>
    </w:p>
    <w:p w:rsidR="00401098" w:rsidRDefault="00401098" w:rsidP="00401098">
      <w:r>
        <w:t xml:space="preserve">Одним из значительных прорывов в области </w:t>
      </w:r>
      <w:proofErr w:type="spellStart"/>
      <w:r>
        <w:t>вакцинологии</w:t>
      </w:r>
      <w:proofErr w:type="spellEnd"/>
      <w:r>
        <w:t xml:space="preserve"> является разработка </w:t>
      </w:r>
      <w:proofErr w:type="spellStart"/>
      <w:r>
        <w:t>мРНК</w:t>
      </w:r>
      <w:proofErr w:type="spellEnd"/>
      <w:r>
        <w:t xml:space="preserve">-вакцин, которые показали свою высокую эффективность в борьбе с COVID-19. Эти вакцины работают путём введения молекулы </w:t>
      </w:r>
      <w:proofErr w:type="spellStart"/>
      <w:r>
        <w:t>мРНК</w:t>
      </w:r>
      <w:proofErr w:type="spellEnd"/>
      <w:r>
        <w:t xml:space="preserve">, которая кодирует вирусный белок, вызывающий иммунный ответ без введения самого вируса. Преимущество </w:t>
      </w:r>
      <w:proofErr w:type="spellStart"/>
      <w:r>
        <w:t>мРНК</w:t>
      </w:r>
      <w:proofErr w:type="spellEnd"/>
      <w:r>
        <w:t xml:space="preserve">-вакцин заключается в их способности к быстрой разработке и модификации, что особенно важно при </w:t>
      </w:r>
      <w:r>
        <w:t>появлении новых штаммов вируса.</w:t>
      </w:r>
    </w:p>
    <w:p w:rsidR="00401098" w:rsidRDefault="00401098" w:rsidP="00401098">
      <w:r>
        <w:t>Разработка вакцин также требует проведения обширных клинических испытаний для оценки их безопасности и эффективности. Эти испытания включают несколько фаз, начиная с малых групп добровольцев в фазе I и заканчивая тысячами участников в фазах II и III. Клинические испытания помогают определить оптимальные дозировки, схемы вакцинации и оценить возможные побочные эффекты. После успешного завершения клинических испытаний вакцина может быть одобрена регуляторными органами для исп</w:t>
      </w:r>
      <w:r>
        <w:t>ользования в широких масштабах.</w:t>
      </w:r>
    </w:p>
    <w:p w:rsidR="00401098" w:rsidRDefault="00401098" w:rsidP="00401098">
      <w:r>
        <w:t>На фоне текущих глобальных вызовов развитие вакцин против новых вирусных инфекций остается одним из приоритетных направлений научных исследований и здравоохранения. Усилия ученых, врачей, правительств и международных организаций направлены на то, чтобы сделать эти вакцины доступными для всех слоев населения, что является ключом к предотвращению будущих вспышек заболеваний и сохранению общественного здоровья.</w:t>
      </w:r>
    </w:p>
    <w:p w:rsidR="00401098" w:rsidRDefault="00401098" w:rsidP="00401098">
      <w:r>
        <w:t xml:space="preserve">Кроме того, разработка вакцин против новых вирусов сталкивается с рядом технологических и этических вызовов. Важным аспектом является адаптация вакцин к мутациям вирусов. Вирусы, особенно РНК-вирусы, как например </w:t>
      </w:r>
      <w:proofErr w:type="spellStart"/>
      <w:r>
        <w:t>коронавирусы</w:t>
      </w:r>
      <w:proofErr w:type="spellEnd"/>
      <w:r>
        <w:t xml:space="preserve">, характеризуются высокой скоростью мутации, что может снижать эффективность разработанных вакцин. Для решения этой проблемы необходимо постоянно </w:t>
      </w:r>
      <w:proofErr w:type="spellStart"/>
      <w:r>
        <w:t>мониторить</w:t>
      </w:r>
      <w:proofErr w:type="spellEnd"/>
      <w:r>
        <w:t xml:space="preserve"> генетические изменения вирусов и своевременно адаптировать состав вакцин. Это требует тесного сотрудничества между научными организациями, медицинскими учреждениями и производителями вакцин, а также поддержки государственных структур и международных з</w:t>
      </w:r>
      <w:r>
        <w:t>дравоохранительных организаций.</w:t>
      </w:r>
    </w:p>
    <w:p w:rsidR="00401098" w:rsidRPr="00401098" w:rsidRDefault="00401098" w:rsidP="00401098">
      <w:r>
        <w:t xml:space="preserve">Социальное восприятие и принятие вакцин также играет ключевую роль в успешном контроле вирусных инфекций. Вопросы безопасности, эффективности вакцин и потенциальных побочных эффектов могут вызывать обеспокоенность среди населения, что иногда приводит к вакцинной </w:t>
      </w:r>
      <w:proofErr w:type="spellStart"/>
      <w:r>
        <w:t>геситантности</w:t>
      </w:r>
      <w:proofErr w:type="spellEnd"/>
      <w:r>
        <w:t>. Прозрачное, открытое информирование и образовательные кампании, основанные на научных данных и выполненные с учётом культурных и социальных особенностей различных групп населения, могут улучшить публичное восприятие и увеличить охват вакцинацией. Обеспечение точной и доступной информации о преимуществах и рисках вакцинации является критически важным для достижения коллективного иммунитета и снижения распространения инфекций.</w:t>
      </w:r>
      <w:bookmarkEnd w:id="0"/>
    </w:p>
    <w:sectPr w:rsidR="00401098" w:rsidRPr="00401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22"/>
    <w:rsid w:val="00293622"/>
    <w:rsid w:val="0040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10DA"/>
  <w15:chartTrackingRefBased/>
  <w15:docId w15:val="{539FEE51-FB96-4FD1-A827-3BAAF3CB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10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0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2024-09-08T07:15:00Z</dcterms:created>
  <dcterms:modified xsi:type="dcterms:W3CDTF">2024-09-08T07:21:00Z</dcterms:modified>
</cp:coreProperties>
</file>